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EE" w:rsidRPr="00AC7B6C" w:rsidRDefault="00AC7B6C" w:rsidP="00AC7B6C">
      <w:pPr>
        <w:keepNext/>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14:anchorId="13DCD164" wp14:editId="1959A01A">
            <wp:simplePos x="0" y="0"/>
            <wp:positionH relativeFrom="column">
              <wp:posOffset>-330835</wp:posOffset>
            </wp:positionH>
            <wp:positionV relativeFrom="paragraph">
              <wp:posOffset>-96520</wp:posOffset>
            </wp:positionV>
            <wp:extent cx="6604635" cy="4415790"/>
            <wp:effectExtent l="0" t="0" r="0" b="0"/>
            <wp:wrapTight wrapText="bothSides">
              <wp:wrapPolygon edited="0">
                <wp:start x="0" y="0"/>
                <wp:lineTo x="0" y="21525"/>
                <wp:lineTo x="21556" y="21525"/>
                <wp:lineTo x="21556" y="0"/>
                <wp:lineTo x="0" y="0"/>
              </wp:wrapPolygon>
            </wp:wrapTight>
            <wp:docPr id="1" name="Рисунок 1" descr="C:\Users\User\Desktop\07-06-2017_08-48-12\Титульный Робинзонада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7-06-2017_08-48-12\Титульный Робинзонада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635" cy="441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DFA" w:rsidRPr="003C4CEE">
        <w:rPr>
          <w:rFonts w:ascii="Times New Roman" w:hAnsi="Times New Roman" w:cs="Times New Roman"/>
          <w:b/>
          <w:bCs/>
          <w:caps/>
          <w:sz w:val="28"/>
          <w:szCs w:val="28"/>
        </w:rPr>
        <w:t>о проведении туристского слета среди лиц</w:t>
      </w:r>
    </w:p>
    <w:p w:rsidR="00850DFA" w:rsidRPr="003C4CEE" w:rsidRDefault="00850DFA" w:rsidP="003C4CEE">
      <w:pPr>
        <w:tabs>
          <w:tab w:val="left" w:pos="0"/>
        </w:tabs>
        <w:autoSpaceDN w:val="0"/>
        <w:spacing w:after="0"/>
        <w:jc w:val="center"/>
        <w:rPr>
          <w:rFonts w:ascii="Times New Roman" w:hAnsi="Times New Roman" w:cs="Times New Roman"/>
          <w:b/>
          <w:bCs/>
          <w:caps/>
          <w:sz w:val="28"/>
          <w:szCs w:val="28"/>
        </w:rPr>
      </w:pPr>
      <w:r w:rsidRPr="003C4CEE">
        <w:rPr>
          <w:rFonts w:ascii="Times New Roman" w:hAnsi="Times New Roman" w:cs="Times New Roman"/>
          <w:b/>
          <w:bCs/>
          <w:caps/>
          <w:sz w:val="28"/>
          <w:szCs w:val="28"/>
        </w:rPr>
        <w:t>с ограниченными физическими возможностями «Робинзонада 201</w:t>
      </w:r>
      <w:r w:rsidR="009953A5">
        <w:rPr>
          <w:rFonts w:ascii="Times New Roman" w:hAnsi="Times New Roman" w:cs="Times New Roman"/>
          <w:b/>
          <w:bCs/>
          <w:caps/>
          <w:sz w:val="28"/>
          <w:szCs w:val="28"/>
        </w:rPr>
        <w:t>7</w:t>
      </w:r>
      <w:r w:rsidRPr="003C4CEE">
        <w:rPr>
          <w:rFonts w:ascii="Times New Roman" w:hAnsi="Times New Roman" w:cs="Times New Roman"/>
          <w:b/>
          <w:bCs/>
          <w:caps/>
          <w:sz w:val="28"/>
          <w:szCs w:val="28"/>
        </w:rPr>
        <w:t xml:space="preserve">» </w:t>
      </w:r>
    </w:p>
    <w:p w:rsidR="00850DFA" w:rsidRPr="003C4CEE" w:rsidRDefault="00850DFA" w:rsidP="003C4CEE">
      <w:pPr>
        <w:tabs>
          <w:tab w:val="left" w:pos="0"/>
          <w:tab w:val="left" w:pos="8130"/>
        </w:tabs>
        <w:autoSpaceDN w:val="0"/>
        <w:spacing w:after="0"/>
        <w:rPr>
          <w:rFonts w:ascii="Times New Roman" w:hAnsi="Times New Roman" w:cs="Times New Roman"/>
          <w:b/>
          <w:bCs/>
          <w:sz w:val="28"/>
          <w:szCs w:val="28"/>
        </w:rPr>
      </w:pPr>
    </w:p>
    <w:p w:rsidR="00F031A8" w:rsidRPr="00C721FE" w:rsidRDefault="00F031A8" w:rsidP="003C4CEE">
      <w:pPr>
        <w:pStyle w:val="a6"/>
        <w:numPr>
          <w:ilvl w:val="0"/>
          <w:numId w:val="7"/>
        </w:numPr>
        <w:spacing w:line="276" w:lineRule="auto"/>
        <w:ind w:left="360"/>
        <w:jc w:val="center"/>
        <w:rPr>
          <w:b/>
          <w:sz w:val="28"/>
          <w:szCs w:val="28"/>
        </w:rPr>
      </w:pPr>
      <w:r w:rsidRPr="00C721FE">
        <w:rPr>
          <w:b/>
          <w:sz w:val="28"/>
          <w:szCs w:val="28"/>
        </w:rPr>
        <w:t>ОБЩИЕ ПОЛОЖЕНИЯ</w:t>
      </w:r>
    </w:p>
    <w:p w:rsidR="003C4CEE" w:rsidRPr="00C721FE" w:rsidRDefault="003C4CEE" w:rsidP="003C4CEE">
      <w:pPr>
        <w:pStyle w:val="a6"/>
        <w:spacing w:line="276" w:lineRule="auto"/>
        <w:ind w:left="360"/>
        <w:rPr>
          <w:b/>
          <w:sz w:val="28"/>
          <w:szCs w:val="28"/>
        </w:rPr>
      </w:pPr>
    </w:p>
    <w:p w:rsidR="00B95D94" w:rsidRPr="00C721FE" w:rsidRDefault="00850DFA" w:rsidP="003C4CEE">
      <w:pPr>
        <w:pStyle w:val="a3"/>
        <w:numPr>
          <w:ilvl w:val="1"/>
          <w:numId w:val="7"/>
        </w:numPr>
        <w:spacing w:after="0"/>
        <w:ind w:left="0" w:firstLine="709"/>
        <w:jc w:val="both"/>
        <w:rPr>
          <w:rFonts w:ascii="Times New Roman" w:eastAsia="Times New Roman" w:hAnsi="Times New Roman" w:cs="Times New Roman"/>
          <w:sz w:val="28"/>
          <w:szCs w:val="28"/>
          <w:lang w:eastAsia="ru-RU"/>
        </w:rPr>
      </w:pPr>
      <w:r w:rsidRPr="00C721FE">
        <w:rPr>
          <w:rFonts w:ascii="Times New Roman" w:hAnsi="Times New Roman" w:cs="Times New Roman"/>
          <w:sz w:val="28"/>
          <w:szCs w:val="28"/>
        </w:rPr>
        <w:t>Туристский слет среди лиц с ограниченными физическими возможностями «Робинзонада 201</w:t>
      </w:r>
      <w:r w:rsidR="009953A5" w:rsidRPr="00C721FE">
        <w:rPr>
          <w:rFonts w:ascii="Times New Roman" w:hAnsi="Times New Roman" w:cs="Times New Roman"/>
          <w:sz w:val="28"/>
          <w:szCs w:val="28"/>
        </w:rPr>
        <w:t>7</w:t>
      </w:r>
      <w:r w:rsidRPr="00C721FE">
        <w:rPr>
          <w:rFonts w:ascii="Times New Roman" w:hAnsi="Times New Roman" w:cs="Times New Roman"/>
          <w:sz w:val="28"/>
          <w:szCs w:val="28"/>
        </w:rPr>
        <w:t xml:space="preserve">» </w:t>
      </w:r>
      <w:r w:rsidR="000E0692" w:rsidRPr="00C721FE">
        <w:rPr>
          <w:rFonts w:ascii="Times New Roman" w:hAnsi="Times New Roman" w:cs="Times New Roman"/>
          <w:sz w:val="28"/>
          <w:szCs w:val="28"/>
        </w:rPr>
        <w:t>(далее с</w:t>
      </w:r>
      <w:r w:rsidR="00B95D94" w:rsidRPr="00C721FE">
        <w:rPr>
          <w:rFonts w:ascii="Times New Roman" w:hAnsi="Times New Roman" w:cs="Times New Roman"/>
          <w:sz w:val="28"/>
          <w:szCs w:val="28"/>
        </w:rPr>
        <w:t xml:space="preserve">оревнования) </w:t>
      </w:r>
      <w:r w:rsidR="00F15CA1" w:rsidRPr="00C721FE">
        <w:rPr>
          <w:rFonts w:ascii="Times New Roman" w:hAnsi="Times New Roman" w:cs="Times New Roman"/>
          <w:sz w:val="28"/>
          <w:szCs w:val="28"/>
        </w:rPr>
        <w:t>провод</w:t>
      </w:r>
      <w:r w:rsidR="00B95D94" w:rsidRPr="00C721FE">
        <w:rPr>
          <w:rFonts w:ascii="Times New Roman" w:hAnsi="Times New Roman" w:cs="Times New Roman"/>
          <w:sz w:val="28"/>
          <w:szCs w:val="28"/>
        </w:rPr>
        <w:t>и</w:t>
      </w:r>
      <w:r w:rsidR="00F15CA1" w:rsidRPr="00C721FE">
        <w:rPr>
          <w:rFonts w:ascii="Times New Roman" w:hAnsi="Times New Roman" w:cs="Times New Roman"/>
          <w:sz w:val="28"/>
          <w:szCs w:val="28"/>
        </w:rPr>
        <w:t xml:space="preserve">тся </w:t>
      </w:r>
      <w:r w:rsidR="00B95D94" w:rsidRPr="00C721FE">
        <w:rPr>
          <w:rFonts w:ascii="Times New Roman" w:hAnsi="Times New Roman" w:cs="Times New Roman"/>
          <w:sz w:val="28"/>
          <w:szCs w:val="28"/>
        </w:rPr>
        <w:t>в соответствии</w:t>
      </w:r>
      <w:r w:rsidR="003B59DA">
        <w:rPr>
          <w:rFonts w:ascii="Times New Roman" w:hAnsi="Times New Roman" w:cs="Times New Roman"/>
          <w:sz w:val="28"/>
          <w:szCs w:val="28"/>
        </w:rPr>
        <w:t xml:space="preserve">  </w:t>
      </w:r>
      <w:bookmarkStart w:id="0" w:name="_GoBack"/>
      <w:bookmarkEnd w:id="0"/>
      <w:r w:rsidR="00B95D94" w:rsidRPr="00C721FE">
        <w:rPr>
          <w:rFonts w:ascii="Times New Roman" w:eastAsia="Times New Roman" w:hAnsi="Times New Roman" w:cs="Times New Roman"/>
          <w:sz w:val="28"/>
          <w:szCs w:val="28"/>
          <w:lang w:eastAsia="ru-RU"/>
        </w:rPr>
        <w:t>с календарным планом физкультурных мероприятий и спортивных мероприятий Тюменской области на 201</w:t>
      </w:r>
      <w:r w:rsidR="00B0772C" w:rsidRPr="00C721FE">
        <w:rPr>
          <w:rFonts w:ascii="Times New Roman" w:eastAsia="Times New Roman" w:hAnsi="Times New Roman" w:cs="Times New Roman"/>
          <w:sz w:val="28"/>
          <w:szCs w:val="28"/>
          <w:lang w:eastAsia="ru-RU"/>
        </w:rPr>
        <w:t>7</w:t>
      </w:r>
      <w:r w:rsidR="00B95D94" w:rsidRPr="00C721FE">
        <w:rPr>
          <w:rFonts w:ascii="Times New Roman" w:eastAsia="Times New Roman" w:hAnsi="Times New Roman" w:cs="Times New Roman"/>
          <w:sz w:val="28"/>
          <w:szCs w:val="28"/>
          <w:lang w:eastAsia="ru-RU"/>
        </w:rPr>
        <w:t xml:space="preserve">год, утвержденным приказом Департамента по спорту </w:t>
      </w:r>
      <w:r w:rsidR="00701F84" w:rsidRPr="00C721FE">
        <w:rPr>
          <w:rFonts w:ascii="Times New Roman" w:eastAsia="Times New Roman" w:hAnsi="Times New Roman" w:cs="Times New Roman"/>
          <w:sz w:val="28"/>
          <w:szCs w:val="28"/>
          <w:lang w:eastAsia="ru-RU"/>
        </w:rPr>
        <w:t xml:space="preserve">и молодежной политике </w:t>
      </w:r>
      <w:r w:rsidR="00B95D94" w:rsidRPr="00C721FE">
        <w:rPr>
          <w:rFonts w:ascii="Times New Roman" w:eastAsia="Times New Roman" w:hAnsi="Times New Roman" w:cs="Times New Roman"/>
          <w:sz w:val="28"/>
          <w:szCs w:val="28"/>
          <w:lang w:eastAsia="ru-RU"/>
        </w:rPr>
        <w:t>Тюменской области №</w:t>
      </w:r>
      <w:r w:rsidR="00701F84" w:rsidRPr="00C721FE">
        <w:rPr>
          <w:rFonts w:ascii="Times New Roman" w:eastAsia="Times New Roman" w:hAnsi="Times New Roman" w:cs="Times New Roman"/>
          <w:sz w:val="28"/>
          <w:szCs w:val="28"/>
          <w:lang w:eastAsia="ru-RU"/>
        </w:rPr>
        <w:t>360</w:t>
      </w:r>
      <w:r w:rsidR="00B95D94" w:rsidRPr="00C721FE">
        <w:rPr>
          <w:rFonts w:ascii="Times New Roman" w:eastAsia="Times New Roman" w:hAnsi="Times New Roman" w:cs="Times New Roman"/>
          <w:sz w:val="28"/>
          <w:szCs w:val="28"/>
          <w:lang w:eastAsia="ru-RU"/>
        </w:rPr>
        <w:t xml:space="preserve">  от «</w:t>
      </w:r>
      <w:r w:rsidR="00701F84" w:rsidRPr="00C721FE">
        <w:rPr>
          <w:rFonts w:ascii="Times New Roman" w:eastAsia="Times New Roman" w:hAnsi="Times New Roman" w:cs="Times New Roman"/>
          <w:sz w:val="28"/>
          <w:szCs w:val="28"/>
          <w:lang w:eastAsia="ru-RU"/>
        </w:rPr>
        <w:t>21</w:t>
      </w:r>
      <w:r w:rsidRPr="00C721FE">
        <w:rPr>
          <w:rFonts w:ascii="Times New Roman" w:eastAsia="Times New Roman" w:hAnsi="Times New Roman" w:cs="Times New Roman"/>
          <w:sz w:val="28"/>
          <w:szCs w:val="28"/>
          <w:lang w:eastAsia="ru-RU"/>
        </w:rPr>
        <w:t>» декабря 201</w:t>
      </w:r>
      <w:r w:rsidR="00701F84" w:rsidRPr="00C721FE">
        <w:rPr>
          <w:rFonts w:ascii="Times New Roman" w:eastAsia="Times New Roman" w:hAnsi="Times New Roman" w:cs="Times New Roman"/>
          <w:sz w:val="28"/>
          <w:szCs w:val="28"/>
          <w:lang w:eastAsia="ru-RU"/>
        </w:rPr>
        <w:t>7</w:t>
      </w:r>
      <w:r w:rsidR="00B95D94" w:rsidRPr="00C721FE">
        <w:rPr>
          <w:rFonts w:ascii="Times New Roman" w:eastAsia="Times New Roman" w:hAnsi="Times New Roman" w:cs="Times New Roman"/>
          <w:sz w:val="28"/>
          <w:szCs w:val="28"/>
          <w:lang w:eastAsia="ru-RU"/>
        </w:rPr>
        <w:t xml:space="preserve"> года.</w:t>
      </w:r>
    </w:p>
    <w:p w:rsidR="00F031A8" w:rsidRPr="00C721FE" w:rsidRDefault="00E73E19" w:rsidP="003C4CEE">
      <w:pPr>
        <w:pStyle w:val="a6"/>
        <w:spacing w:line="276" w:lineRule="auto"/>
        <w:ind w:firstLine="709"/>
        <w:jc w:val="both"/>
        <w:rPr>
          <w:sz w:val="28"/>
          <w:szCs w:val="28"/>
        </w:rPr>
      </w:pPr>
      <w:r w:rsidRPr="00C721FE">
        <w:rPr>
          <w:sz w:val="28"/>
          <w:szCs w:val="28"/>
        </w:rPr>
        <w:t xml:space="preserve">1.2. </w:t>
      </w:r>
      <w:r w:rsidR="003C4CEE" w:rsidRPr="00C721FE">
        <w:rPr>
          <w:sz w:val="28"/>
          <w:szCs w:val="28"/>
        </w:rPr>
        <w:tab/>
      </w:r>
      <w:r w:rsidR="00B95D94" w:rsidRPr="00C721FE">
        <w:rPr>
          <w:sz w:val="28"/>
          <w:szCs w:val="28"/>
        </w:rPr>
        <w:t>Соревнования</w:t>
      </w:r>
      <w:r w:rsidR="00F031A8" w:rsidRPr="00C721FE">
        <w:rPr>
          <w:sz w:val="28"/>
          <w:szCs w:val="28"/>
        </w:rPr>
        <w:t xml:space="preserve"> проводятся в соответствии с правилами</w:t>
      </w:r>
      <w:r w:rsidR="004F5F48">
        <w:rPr>
          <w:sz w:val="28"/>
          <w:szCs w:val="28"/>
        </w:rPr>
        <w:t xml:space="preserve"> </w:t>
      </w:r>
      <w:r w:rsidR="00933736" w:rsidRPr="00C721FE">
        <w:rPr>
          <w:sz w:val="28"/>
          <w:szCs w:val="28"/>
        </w:rPr>
        <w:t xml:space="preserve">«Спорт лиц с поражением опорно-двигательного аппарата», </w:t>
      </w:r>
      <w:r w:rsidR="00F031A8" w:rsidRPr="00C721FE">
        <w:rPr>
          <w:sz w:val="28"/>
          <w:szCs w:val="28"/>
        </w:rPr>
        <w:t xml:space="preserve">утвержденными приказом Министерства спорта Российской Федерации от </w:t>
      </w:r>
      <w:r w:rsidR="00933736" w:rsidRPr="00C721FE">
        <w:rPr>
          <w:sz w:val="28"/>
          <w:szCs w:val="28"/>
        </w:rPr>
        <w:t>09 ноября 2010 г. № 1195</w:t>
      </w:r>
    </w:p>
    <w:p w:rsidR="00F031A8" w:rsidRPr="00C721FE" w:rsidRDefault="00291AE5" w:rsidP="003C4CEE">
      <w:pPr>
        <w:pStyle w:val="a6"/>
        <w:spacing w:line="276" w:lineRule="auto"/>
        <w:ind w:firstLine="708"/>
        <w:jc w:val="both"/>
        <w:rPr>
          <w:sz w:val="28"/>
          <w:szCs w:val="28"/>
        </w:rPr>
      </w:pPr>
      <w:r w:rsidRPr="00C721FE">
        <w:rPr>
          <w:sz w:val="28"/>
          <w:szCs w:val="28"/>
        </w:rPr>
        <w:t>1.</w:t>
      </w:r>
      <w:r w:rsidR="00E73E19" w:rsidRPr="00C721FE">
        <w:rPr>
          <w:sz w:val="28"/>
          <w:szCs w:val="28"/>
        </w:rPr>
        <w:t>3</w:t>
      </w:r>
      <w:r w:rsidR="00F031A8" w:rsidRPr="00C721FE">
        <w:rPr>
          <w:sz w:val="28"/>
          <w:szCs w:val="28"/>
        </w:rPr>
        <w:t>.</w:t>
      </w:r>
      <w:r w:rsidR="00F031A8" w:rsidRPr="00C721FE">
        <w:rPr>
          <w:sz w:val="28"/>
          <w:szCs w:val="28"/>
        </w:rPr>
        <w:tab/>
      </w:r>
      <w:r w:rsidR="002A6145" w:rsidRPr="00C721FE">
        <w:rPr>
          <w:sz w:val="28"/>
          <w:szCs w:val="28"/>
        </w:rPr>
        <w:t>Туристский слет среди лиц с ограниченными физическими возможностями «Робинзонада 201</w:t>
      </w:r>
      <w:r w:rsidR="00B33A2C" w:rsidRPr="00C721FE">
        <w:rPr>
          <w:sz w:val="28"/>
          <w:szCs w:val="28"/>
        </w:rPr>
        <w:t>7</w:t>
      </w:r>
      <w:r w:rsidR="002A6145" w:rsidRPr="00C721FE">
        <w:rPr>
          <w:sz w:val="28"/>
          <w:szCs w:val="28"/>
        </w:rPr>
        <w:t xml:space="preserve">» </w:t>
      </w:r>
      <w:r w:rsidR="00F031A8" w:rsidRPr="00C721FE">
        <w:rPr>
          <w:sz w:val="28"/>
          <w:szCs w:val="28"/>
        </w:rPr>
        <w:t>провод</w:t>
      </w:r>
      <w:r w:rsidR="00706700" w:rsidRPr="00C721FE">
        <w:rPr>
          <w:sz w:val="28"/>
          <w:szCs w:val="28"/>
        </w:rPr>
        <w:t>и</w:t>
      </w:r>
      <w:r w:rsidR="00F031A8" w:rsidRPr="00C721FE">
        <w:rPr>
          <w:sz w:val="28"/>
          <w:szCs w:val="28"/>
        </w:rPr>
        <w:t>тся с целью развития</w:t>
      </w:r>
      <w:r w:rsidR="004F5F48">
        <w:rPr>
          <w:sz w:val="28"/>
          <w:szCs w:val="28"/>
        </w:rPr>
        <w:t xml:space="preserve"> </w:t>
      </w:r>
      <w:r w:rsidR="002A6145" w:rsidRPr="00C721FE">
        <w:rPr>
          <w:sz w:val="28"/>
          <w:szCs w:val="28"/>
        </w:rPr>
        <w:t xml:space="preserve">спортивного туризма </w:t>
      </w:r>
      <w:r w:rsidR="00F031A8" w:rsidRPr="00C721FE">
        <w:rPr>
          <w:sz w:val="28"/>
          <w:szCs w:val="28"/>
        </w:rPr>
        <w:t>в Тюменской области.</w:t>
      </w:r>
    </w:p>
    <w:p w:rsidR="00F031A8" w:rsidRPr="00C721FE" w:rsidRDefault="00291AE5" w:rsidP="003C4CEE">
      <w:pPr>
        <w:pStyle w:val="a6"/>
        <w:spacing w:line="276" w:lineRule="auto"/>
        <w:ind w:firstLine="708"/>
        <w:jc w:val="both"/>
        <w:rPr>
          <w:sz w:val="28"/>
          <w:szCs w:val="28"/>
        </w:rPr>
      </w:pPr>
      <w:r w:rsidRPr="00C721FE">
        <w:rPr>
          <w:sz w:val="28"/>
          <w:szCs w:val="28"/>
        </w:rPr>
        <w:t>1.</w:t>
      </w:r>
      <w:r w:rsidR="00E73E19" w:rsidRPr="00C721FE">
        <w:rPr>
          <w:sz w:val="28"/>
          <w:szCs w:val="28"/>
        </w:rPr>
        <w:t>4</w:t>
      </w:r>
      <w:r w:rsidRPr="00C721FE">
        <w:rPr>
          <w:sz w:val="28"/>
          <w:szCs w:val="28"/>
        </w:rPr>
        <w:t xml:space="preserve">. </w:t>
      </w:r>
      <w:r w:rsidR="003C4CEE" w:rsidRPr="00C721FE">
        <w:rPr>
          <w:sz w:val="28"/>
          <w:szCs w:val="28"/>
        </w:rPr>
        <w:tab/>
      </w:r>
      <w:r w:rsidR="00F031A8" w:rsidRPr="00C721FE">
        <w:rPr>
          <w:sz w:val="28"/>
          <w:szCs w:val="28"/>
        </w:rPr>
        <w:t xml:space="preserve">Задачами проведения </w:t>
      </w:r>
      <w:r w:rsidR="002A6145" w:rsidRPr="00C721FE">
        <w:rPr>
          <w:sz w:val="28"/>
          <w:szCs w:val="28"/>
        </w:rPr>
        <w:t>туристского слета среди лиц с ограниченными физическими возможностями «Робинзонада 201</w:t>
      </w:r>
      <w:r w:rsidR="00B33A2C" w:rsidRPr="00C721FE">
        <w:rPr>
          <w:sz w:val="28"/>
          <w:szCs w:val="28"/>
        </w:rPr>
        <w:t>7</w:t>
      </w:r>
      <w:r w:rsidR="002A6145" w:rsidRPr="00C721FE">
        <w:rPr>
          <w:sz w:val="28"/>
          <w:szCs w:val="28"/>
        </w:rPr>
        <w:t xml:space="preserve">» </w:t>
      </w:r>
      <w:r w:rsidR="00F031A8" w:rsidRPr="00C721FE">
        <w:rPr>
          <w:sz w:val="28"/>
          <w:szCs w:val="28"/>
        </w:rPr>
        <w:t>являются:</w:t>
      </w:r>
    </w:p>
    <w:p w:rsidR="00F031A8" w:rsidRPr="00C721FE" w:rsidRDefault="00F031A8" w:rsidP="003C4CEE">
      <w:pPr>
        <w:pStyle w:val="a3"/>
        <w:numPr>
          <w:ilvl w:val="0"/>
          <w:numId w:val="10"/>
        </w:numPr>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lastRenderedPageBreak/>
        <w:t xml:space="preserve">выявление сильнейших спортсменов Тюменской области по </w:t>
      </w:r>
      <w:r w:rsidR="0070477B" w:rsidRPr="00C721FE">
        <w:rPr>
          <w:rFonts w:ascii="Times New Roman" w:hAnsi="Times New Roman" w:cs="Times New Roman"/>
          <w:sz w:val="28"/>
          <w:szCs w:val="28"/>
        </w:rPr>
        <w:t>спортивному туризму</w:t>
      </w:r>
      <w:r w:rsidRPr="00C721FE">
        <w:rPr>
          <w:rFonts w:ascii="Times New Roman" w:hAnsi="Times New Roman" w:cs="Times New Roman"/>
          <w:sz w:val="28"/>
          <w:szCs w:val="28"/>
        </w:rPr>
        <w:t>;</w:t>
      </w:r>
    </w:p>
    <w:p w:rsidR="00F031A8" w:rsidRPr="00C721FE" w:rsidRDefault="00F031A8"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отбор спортсменов в спортивные сборные команды Тюменской области  для участия в межрегиональных и всероссийских официальных спортивных соревнованиях</w:t>
      </w:r>
      <w:r w:rsidR="00417D5D" w:rsidRPr="00C721FE">
        <w:rPr>
          <w:rFonts w:ascii="Times New Roman" w:hAnsi="Times New Roman" w:cs="Times New Roman"/>
          <w:sz w:val="28"/>
          <w:szCs w:val="28"/>
        </w:rPr>
        <w:t xml:space="preserve"> по спортивному туризму</w:t>
      </w:r>
      <w:r w:rsidRPr="00C721FE">
        <w:rPr>
          <w:rFonts w:ascii="Times New Roman" w:hAnsi="Times New Roman" w:cs="Times New Roman"/>
          <w:sz w:val="28"/>
          <w:szCs w:val="28"/>
        </w:rPr>
        <w:t>;</w:t>
      </w:r>
    </w:p>
    <w:p w:rsidR="00F031A8" w:rsidRPr="00C721FE" w:rsidRDefault="00F031A8"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подготовка спортивного резерва;</w:t>
      </w:r>
    </w:p>
    <w:p w:rsidR="00F031A8" w:rsidRPr="00C721FE" w:rsidRDefault="009B79CC"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lang w:eastAsia="ru-RU"/>
        </w:rPr>
        <w:t xml:space="preserve">выполнение разрядных нормативов Единой </w:t>
      </w:r>
      <w:r w:rsidR="00B95D94" w:rsidRPr="00C721FE">
        <w:rPr>
          <w:rFonts w:ascii="Times New Roman" w:eastAsia="Times New Roman" w:hAnsi="Times New Roman" w:cs="Times New Roman"/>
          <w:sz w:val="28"/>
          <w:szCs w:val="28"/>
          <w:lang w:eastAsia="ru-RU"/>
        </w:rPr>
        <w:t>В</w:t>
      </w:r>
      <w:r w:rsidRPr="00C721FE">
        <w:rPr>
          <w:rFonts w:ascii="Times New Roman" w:eastAsia="Times New Roman" w:hAnsi="Times New Roman" w:cs="Times New Roman"/>
          <w:sz w:val="28"/>
          <w:szCs w:val="28"/>
          <w:lang w:eastAsia="ru-RU"/>
        </w:rPr>
        <w:t>сероссийской спортивной классификации.</w:t>
      </w:r>
    </w:p>
    <w:p w:rsidR="00C237B3" w:rsidRPr="00C721FE" w:rsidRDefault="00C237B3" w:rsidP="00C237B3">
      <w:pPr>
        <w:pStyle w:val="a3"/>
        <w:numPr>
          <w:ilvl w:val="1"/>
          <w:numId w:val="25"/>
        </w:numPr>
        <w:tabs>
          <w:tab w:val="left" w:pos="426"/>
        </w:tabs>
        <w:spacing w:after="0"/>
        <w:ind w:left="0" w:firstLine="720"/>
        <w:jc w:val="both"/>
        <w:rPr>
          <w:rFonts w:ascii="Times New Roman" w:hAnsi="Times New Roman" w:cs="Times New Roman"/>
          <w:sz w:val="28"/>
          <w:szCs w:val="28"/>
        </w:rPr>
      </w:pPr>
      <w:r w:rsidRPr="00C721FE">
        <w:rPr>
          <w:rFonts w:ascii="Times New Roman" w:eastAsia="Times New Roman" w:hAnsi="Times New Roman" w:cs="Times New Roman"/>
          <w:sz w:val="28"/>
          <w:szCs w:val="28"/>
        </w:rPr>
        <w:t xml:space="preserve">Соревнованиям, вошедшим в программу по </w:t>
      </w:r>
      <w:r w:rsidR="00642AD0" w:rsidRPr="00C721FE">
        <w:rPr>
          <w:rFonts w:ascii="Times New Roman" w:eastAsia="Times New Roman" w:hAnsi="Times New Roman" w:cs="Times New Roman"/>
          <w:sz w:val="28"/>
          <w:szCs w:val="28"/>
        </w:rPr>
        <w:t>спортивному туризму в дисциплинах</w:t>
      </w:r>
      <w:r w:rsidR="004F5F48">
        <w:rPr>
          <w:rFonts w:ascii="Times New Roman" w:eastAsia="Times New Roman" w:hAnsi="Times New Roman" w:cs="Times New Roman"/>
          <w:sz w:val="28"/>
          <w:szCs w:val="28"/>
        </w:rPr>
        <w:t xml:space="preserve"> </w:t>
      </w:r>
      <w:r w:rsidR="005A2609" w:rsidRPr="00C721FE">
        <w:rPr>
          <w:rFonts w:ascii="Times New Roman" w:hAnsi="Times New Roman" w:cs="Times New Roman"/>
          <w:sz w:val="28"/>
          <w:szCs w:val="28"/>
        </w:rPr>
        <w:t>«дистанция пешеходная», «дистанция водная»</w:t>
      </w:r>
      <w:r w:rsidR="00A05ABF" w:rsidRPr="00C721FE">
        <w:rPr>
          <w:rFonts w:ascii="Times New Roman" w:hAnsi="Times New Roman" w:cs="Times New Roman"/>
          <w:sz w:val="28"/>
          <w:szCs w:val="28"/>
        </w:rPr>
        <w:t xml:space="preserve">, </w:t>
      </w:r>
      <w:r w:rsidR="003C6356" w:rsidRPr="00C721FE">
        <w:rPr>
          <w:rFonts w:ascii="Times New Roman" w:hAnsi="Times New Roman" w:cs="Times New Roman"/>
          <w:sz w:val="28"/>
          <w:szCs w:val="28"/>
        </w:rPr>
        <w:t>«</w:t>
      </w:r>
      <w:r w:rsidR="001B7C85" w:rsidRPr="00C721FE">
        <w:rPr>
          <w:rFonts w:ascii="Times New Roman" w:hAnsi="Times New Roman" w:cs="Times New Roman"/>
          <w:sz w:val="28"/>
          <w:szCs w:val="28"/>
        </w:rPr>
        <w:t>рыболовный спорт</w:t>
      </w:r>
      <w:r w:rsidR="003C6356" w:rsidRPr="00C721FE">
        <w:rPr>
          <w:rFonts w:ascii="Times New Roman" w:hAnsi="Times New Roman" w:cs="Times New Roman"/>
          <w:sz w:val="28"/>
          <w:szCs w:val="28"/>
        </w:rPr>
        <w:t>»</w:t>
      </w:r>
      <w:r w:rsidR="001B7C85" w:rsidRPr="00C721FE">
        <w:rPr>
          <w:rFonts w:ascii="Times New Roman" w:hAnsi="Times New Roman" w:cs="Times New Roman"/>
          <w:sz w:val="28"/>
          <w:szCs w:val="28"/>
        </w:rPr>
        <w:t xml:space="preserve"> в дисциплине</w:t>
      </w:r>
      <w:r w:rsidR="000B25AC" w:rsidRPr="00C721FE">
        <w:rPr>
          <w:rFonts w:ascii="Times New Roman" w:hAnsi="Times New Roman" w:cs="Times New Roman"/>
          <w:sz w:val="28"/>
          <w:szCs w:val="28"/>
        </w:rPr>
        <w:t xml:space="preserve"> </w:t>
      </w:r>
      <w:r w:rsidR="00D05283" w:rsidRPr="00C721FE">
        <w:rPr>
          <w:rFonts w:ascii="Times New Roman" w:hAnsi="Times New Roman" w:cs="Times New Roman"/>
          <w:sz w:val="28"/>
          <w:szCs w:val="28"/>
        </w:rPr>
        <w:t xml:space="preserve">«ловля поплавочной удочкой» </w:t>
      </w:r>
      <w:r w:rsidR="005A2609" w:rsidRPr="00C721FE">
        <w:rPr>
          <w:rFonts w:ascii="Times New Roman" w:hAnsi="Times New Roman" w:cs="Times New Roman"/>
          <w:sz w:val="28"/>
          <w:szCs w:val="28"/>
        </w:rPr>
        <w:t>среди лиц с ограниченными физическими возможностями здоровья</w:t>
      </w:r>
      <w:r w:rsidR="004F5F48">
        <w:rPr>
          <w:rFonts w:ascii="Times New Roman" w:hAnsi="Times New Roman" w:cs="Times New Roman"/>
          <w:sz w:val="28"/>
          <w:szCs w:val="28"/>
        </w:rPr>
        <w:t xml:space="preserve"> </w:t>
      </w:r>
      <w:r w:rsidR="00B0369D" w:rsidRPr="00C721FE">
        <w:rPr>
          <w:rFonts w:ascii="Times New Roman" w:hAnsi="Times New Roman" w:cs="Times New Roman"/>
          <w:sz w:val="28"/>
          <w:szCs w:val="28"/>
        </w:rPr>
        <w:t xml:space="preserve">туристского слета среди лиц с ограниченными физическими возможностями «Робинзонада 2017» </w:t>
      </w:r>
      <w:r w:rsidRPr="00C721FE">
        <w:rPr>
          <w:rFonts w:ascii="Times New Roman" w:hAnsi="Times New Roman" w:cs="Times New Roman"/>
          <w:sz w:val="28"/>
          <w:szCs w:val="28"/>
        </w:rPr>
        <w:t xml:space="preserve">Тюменской области присвоить статус </w:t>
      </w:r>
      <w:r w:rsidR="00110D74" w:rsidRPr="00C721FE">
        <w:rPr>
          <w:rFonts w:ascii="Times New Roman" w:hAnsi="Times New Roman" w:cs="Times New Roman"/>
          <w:sz w:val="28"/>
          <w:szCs w:val="28"/>
        </w:rPr>
        <w:t>Ч</w:t>
      </w:r>
      <w:r w:rsidRPr="00C721FE">
        <w:rPr>
          <w:rFonts w:ascii="Times New Roman" w:hAnsi="Times New Roman" w:cs="Times New Roman"/>
          <w:sz w:val="28"/>
          <w:szCs w:val="28"/>
        </w:rPr>
        <w:t>емпионата Тюменской области.</w:t>
      </w:r>
    </w:p>
    <w:p w:rsidR="00494EA6" w:rsidRPr="00C721FE" w:rsidRDefault="00494EA6" w:rsidP="003C4CEE">
      <w:pPr>
        <w:pStyle w:val="a6"/>
        <w:spacing w:line="276" w:lineRule="auto"/>
        <w:ind w:left="720"/>
        <w:rPr>
          <w:b/>
          <w:sz w:val="28"/>
          <w:szCs w:val="28"/>
        </w:rPr>
      </w:pPr>
    </w:p>
    <w:p w:rsidR="00F031A8" w:rsidRPr="00C721FE" w:rsidRDefault="00494EA6" w:rsidP="003C4CEE">
      <w:pPr>
        <w:pStyle w:val="a6"/>
        <w:spacing w:line="276" w:lineRule="auto"/>
        <w:ind w:left="720"/>
        <w:jc w:val="center"/>
        <w:rPr>
          <w:b/>
          <w:sz w:val="28"/>
          <w:szCs w:val="28"/>
        </w:rPr>
      </w:pPr>
      <w:r w:rsidRPr="00C721FE">
        <w:rPr>
          <w:b/>
          <w:sz w:val="28"/>
          <w:szCs w:val="28"/>
          <w:lang w:val="en-US"/>
        </w:rPr>
        <w:t>II</w:t>
      </w:r>
      <w:r w:rsidRPr="00C721FE">
        <w:rPr>
          <w:b/>
          <w:sz w:val="28"/>
          <w:szCs w:val="28"/>
        </w:rPr>
        <w:t>. МЕСТО И СРОКИ ПРОВЕДЕНИЯ</w:t>
      </w:r>
    </w:p>
    <w:p w:rsidR="000E0692" w:rsidRPr="00C721FE" w:rsidRDefault="000E0692" w:rsidP="003C4CEE">
      <w:pPr>
        <w:pStyle w:val="a6"/>
        <w:spacing w:line="276" w:lineRule="auto"/>
        <w:ind w:left="720"/>
        <w:jc w:val="center"/>
        <w:rPr>
          <w:rFonts w:eastAsia="Times New Roman"/>
          <w:b/>
          <w:noProof/>
          <w:sz w:val="28"/>
          <w:szCs w:val="28"/>
        </w:rPr>
      </w:pPr>
    </w:p>
    <w:p w:rsidR="00F735E6" w:rsidRPr="00C721FE" w:rsidRDefault="00E73E19" w:rsidP="003C4CEE">
      <w:pPr>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2.</w:t>
      </w:r>
      <w:r w:rsidR="00F735E6" w:rsidRPr="00C721FE">
        <w:rPr>
          <w:rFonts w:ascii="Times New Roman" w:eastAsia="Times New Roman" w:hAnsi="Times New Roman" w:cs="Times New Roman"/>
          <w:sz w:val="28"/>
          <w:szCs w:val="28"/>
          <w:lang w:eastAsia="ru-RU"/>
        </w:rPr>
        <w:t xml:space="preserve">1. </w:t>
      </w:r>
      <w:r w:rsidR="00D97749" w:rsidRPr="00C721FE">
        <w:rPr>
          <w:rFonts w:ascii="Times New Roman" w:eastAsia="Times New Roman" w:hAnsi="Times New Roman" w:cs="Times New Roman"/>
          <w:sz w:val="28"/>
          <w:szCs w:val="28"/>
          <w:lang w:eastAsia="ru-RU"/>
        </w:rPr>
        <w:tab/>
        <w:t>М</w:t>
      </w:r>
      <w:r w:rsidR="00F735E6" w:rsidRPr="00C721FE">
        <w:rPr>
          <w:rFonts w:ascii="Times New Roman" w:eastAsia="Times New Roman" w:hAnsi="Times New Roman" w:cs="Times New Roman"/>
          <w:sz w:val="28"/>
          <w:szCs w:val="28"/>
          <w:lang w:eastAsia="ru-RU"/>
        </w:rPr>
        <w:t>есто проведения</w:t>
      </w:r>
      <w:r w:rsidR="003F552C" w:rsidRPr="00C721FE">
        <w:rPr>
          <w:rFonts w:ascii="Times New Roman" w:eastAsia="Times New Roman" w:hAnsi="Times New Roman" w:cs="Times New Roman"/>
          <w:sz w:val="28"/>
          <w:szCs w:val="28"/>
          <w:lang w:eastAsia="ru-RU"/>
        </w:rPr>
        <w:t xml:space="preserve">: </w:t>
      </w:r>
      <w:r w:rsidR="003F552C" w:rsidRPr="00C721FE">
        <w:rPr>
          <w:rFonts w:ascii="Times New Roman" w:hAnsi="Times New Roman" w:cs="Times New Roman"/>
          <w:sz w:val="28"/>
          <w:szCs w:val="28"/>
        </w:rPr>
        <w:t xml:space="preserve">Тюменский р-н, д. </w:t>
      </w:r>
      <w:proofErr w:type="spellStart"/>
      <w:r w:rsidR="003F552C" w:rsidRPr="00C721FE">
        <w:rPr>
          <w:rFonts w:ascii="Times New Roman" w:hAnsi="Times New Roman" w:cs="Times New Roman"/>
          <w:sz w:val="28"/>
          <w:szCs w:val="28"/>
        </w:rPr>
        <w:t>Криводаново</w:t>
      </w:r>
      <w:proofErr w:type="spellEnd"/>
      <w:r w:rsidR="003F552C" w:rsidRPr="00C721FE">
        <w:rPr>
          <w:rFonts w:ascii="Times New Roman" w:hAnsi="Times New Roman" w:cs="Times New Roman"/>
          <w:sz w:val="28"/>
          <w:szCs w:val="28"/>
        </w:rPr>
        <w:t xml:space="preserve">, 36 км Старо-Тобольского тракта, </w:t>
      </w:r>
      <w:r w:rsidR="003F552C" w:rsidRPr="00C721FE">
        <w:rPr>
          <w:rFonts w:ascii="Times New Roman" w:hAnsi="Times New Roman" w:cs="Times New Roman"/>
          <w:color w:val="000000"/>
          <w:sz w:val="28"/>
          <w:szCs w:val="28"/>
        </w:rPr>
        <w:t>район АУ СОН ТО «Красная Гвоздика».</w:t>
      </w:r>
    </w:p>
    <w:p w:rsidR="00F735E6" w:rsidRPr="00C721FE" w:rsidRDefault="00E73E19" w:rsidP="003C4CEE">
      <w:pPr>
        <w:spacing w:after="0"/>
        <w:ind w:firstLine="709"/>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2.</w:t>
      </w:r>
      <w:r w:rsidR="00F735E6" w:rsidRPr="00C721FE">
        <w:rPr>
          <w:rFonts w:ascii="Times New Roman" w:eastAsia="Times New Roman" w:hAnsi="Times New Roman" w:cs="Times New Roman"/>
          <w:sz w:val="28"/>
          <w:szCs w:val="28"/>
          <w:lang w:eastAsia="ru-RU"/>
        </w:rPr>
        <w:t xml:space="preserve">2. </w:t>
      </w:r>
      <w:r w:rsidR="00D97749" w:rsidRPr="00C721FE">
        <w:rPr>
          <w:rFonts w:ascii="Times New Roman" w:eastAsia="Times New Roman" w:hAnsi="Times New Roman" w:cs="Times New Roman"/>
          <w:sz w:val="28"/>
          <w:szCs w:val="28"/>
          <w:lang w:eastAsia="ru-RU"/>
        </w:rPr>
        <w:tab/>
        <w:t>С</w:t>
      </w:r>
      <w:r w:rsidR="00F735E6" w:rsidRPr="00C721FE">
        <w:rPr>
          <w:rFonts w:ascii="Times New Roman" w:eastAsia="Times New Roman" w:hAnsi="Times New Roman" w:cs="Times New Roman"/>
          <w:sz w:val="28"/>
          <w:szCs w:val="28"/>
          <w:lang w:eastAsia="ru-RU"/>
        </w:rPr>
        <w:t>роки проведения</w:t>
      </w:r>
      <w:r w:rsidR="003F552C" w:rsidRPr="00C721FE">
        <w:rPr>
          <w:rFonts w:ascii="Times New Roman" w:eastAsia="Times New Roman" w:hAnsi="Times New Roman" w:cs="Times New Roman"/>
          <w:sz w:val="28"/>
          <w:szCs w:val="28"/>
          <w:lang w:eastAsia="ru-RU"/>
        </w:rPr>
        <w:t xml:space="preserve">: </w:t>
      </w:r>
      <w:r w:rsidR="00D147D8" w:rsidRPr="00C721FE">
        <w:rPr>
          <w:rFonts w:ascii="Times New Roman" w:eastAsia="Times New Roman" w:hAnsi="Times New Roman" w:cs="Times New Roman"/>
          <w:sz w:val="28"/>
          <w:szCs w:val="28"/>
          <w:lang w:eastAsia="ru-RU"/>
        </w:rPr>
        <w:t>с 2</w:t>
      </w:r>
      <w:r w:rsidR="004E504B" w:rsidRPr="00C721FE">
        <w:rPr>
          <w:rFonts w:ascii="Times New Roman" w:eastAsia="Times New Roman" w:hAnsi="Times New Roman" w:cs="Times New Roman"/>
          <w:sz w:val="28"/>
          <w:szCs w:val="28"/>
          <w:lang w:eastAsia="ru-RU"/>
        </w:rPr>
        <w:t>4</w:t>
      </w:r>
      <w:r w:rsidR="00D147D8" w:rsidRPr="00C721FE">
        <w:rPr>
          <w:rFonts w:ascii="Times New Roman" w:eastAsia="Times New Roman" w:hAnsi="Times New Roman" w:cs="Times New Roman"/>
          <w:sz w:val="28"/>
          <w:szCs w:val="28"/>
          <w:lang w:eastAsia="ru-RU"/>
        </w:rPr>
        <w:t xml:space="preserve"> по </w:t>
      </w:r>
      <w:r w:rsidR="0097249B" w:rsidRPr="00C721FE">
        <w:rPr>
          <w:rFonts w:ascii="Times New Roman" w:eastAsia="Times New Roman" w:hAnsi="Times New Roman" w:cs="Times New Roman"/>
          <w:sz w:val="28"/>
          <w:szCs w:val="28"/>
          <w:lang w:eastAsia="ru-RU"/>
        </w:rPr>
        <w:t>2</w:t>
      </w:r>
      <w:r w:rsidR="004E504B" w:rsidRPr="00C721FE">
        <w:rPr>
          <w:rFonts w:ascii="Times New Roman" w:eastAsia="Times New Roman" w:hAnsi="Times New Roman" w:cs="Times New Roman"/>
          <w:sz w:val="28"/>
          <w:szCs w:val="28"/>
          <w:lang w:eastAsia="ru-RU"/>
        </w:rPr>
        <w:t xml:space="preserve">8 </w:t>
      </w:r>
      <w:r w:rsidR="003F552C" w:rsidRPr="00C721FE">
        <w:rPr>
          <w:rFonts w:ascii="Times New Roman" w:eastAsia="Times New Roman" w:hAnsi="Times New Roman" w:cs="Times New Roman"/>
          <w:sz w:val="28"/>
          <w:szCs w:val="28"/>
          <w:lang w:eastAsia="ru-RU"/>
        </w:rPr>
        <w:t>июля201</w:t>
      </w:r>
      <w:r w:rsidR="004E504B" w:rsidRPr="00C721FE">
        <w:rPr>
          <w:rFonts w:ascii="Times New Roman" w:eastAsia="Times New Roman" w:hAnsi="Times New Roman" w:cs="Times New Roman"/>
          <w:sz w:val="28"/>
          <w:szCs w:val="28"/>
          <w:lang w:eastAsia="ru-RU"/>
        </w:rPr>
        <w:t>7</w:t>
      </w:r>
      <w:r w:rsidR="003F552C" w:rsidRPr="00C721FE">
        <w:rPr>
          <w:rFonts w:ascii="Times New Roman" w:eastAsia="Times New Roman" w:hAnsi="Times New Roman" w:cs="Times New Roman"/>
          <w:sz w:val="28"/>
          <w:szCs w:val="28"/>
          <w:lang w:eastAsia="ru-RU"/>
        </w:rPr>
        <w:t xml:space="preserve"> г.2</w:t>
      </w:r>
      <w:r w:rsidR="004E504B" w:rsidRPr="00C721FE">
        <w:rPr>
          <w:rFonts w:ascii="Times New Roman" w:eastAsia="Times New Roman" w:hAnsi="Times New Roman" w:cs="Times New Roman"/>
          <w:sz w:val="28"/>
          <w:szCs w:val="28"/>
          <w:lang w:eastAsia="ru-RU"/>
        </w:rPr>
        <w:t xml:space="preserve">4 </w:t>
      </w:r>
      <w:r w:rsidR="006F42E8" w:rsidRPr="00C721FE">
        <w:rPr>
          <w:rFonts w:ascii="Times New Roman" w:eastAsia="Times New Roman" w:hAnsi="Times New Roman" w:cs="Times New Roman"/>
          <w:sz w:val="28"/>
          <w:szCs w:val="28"/>
          <w:lang w:eastAsia="ru-RU"/>
        </w:rPr>
        <w:t>июля – день приезда</w:t>
      </w:r>
      <w:r w:rsidR="003F552C" w:rsidRPr="00C721FE">
        <w:rPr>
          <w:rFonts w:ascii="Times New Roman" w:eastAsia="Times New Roman" w:hAnsi="Times New Roman" w:cs="Times New Roman"/>
          <w:sz w:val="28"/>
          <w:szCs w:val="28"/>
          <w:lang w:eastAsia="ru-RU"/>
        </w:rPr>
        <w:t>, 2</w:t>
      </w:r>
      <w:r w:rsidR="004E504B" w:rsidRPr="00C721FE">
        <w:rPr>
          <w:rFonts w:ascii="Times New Roman" w:eastAsia="Times New Roman" w:hAnsi="Times New Roman" w:cs="Times New Roman"/>
          <w:sz w:val="28"/>
          <w:szCs w:val="28"/>
          <w:lang w:eastAsia="ru-RU"/>
        </w:rPr>
        <w:t xml:space="preserve">8 </w:t>
      </w:r>
      <w:r w:rsidR="006F42E8" w:rsidRPr="00C721FE">
        <w:rPr>
          <w:rFonts w:ascii="Times New Roman" w:eastAsia="Times New Roman" w:hAnsi="Times New Roman" w:cs="Times New Roman"/>
          <w:sz w:val="28"/>
          <w:szCs w:val="28"/>
          <w:lang w:eastAsia="ru-RU"/>
        </w:rPr>
        <w:t>июля – день отъ</w:t>
      </w:r>
      <w:r w:rsidR="003F552C" w:rsidRPr="00C721FE">
        <w:rPr>
          <w:rFonts w:ascii="Times New Roman" w:eastAsia="Times New Roman" w:hAnsi="Times New Roman" w:cs="Times New Roman"/>
          <w:sz w:val="28"/>
          <w:szCs w:val="28"/>
          <w:lang w:eastAsia="ru-RU"/>
        </w:rPr>
        <w:t>езд</w:t>
      </w:r>
      <w:r w:rsidR="006F42E8" w:rsidRPr="00C721FE">
        <w:rPr>
          <w:rFonts w:ascii="Times New Roman" w:eastAsia="Times New Roman" w:hAnsi="Times New Roman" w:cs="Times New Roman"/>
          <w:sz w:val="28"/>
          <w:szCs w:val="28"/>
          <w:lang w:eastAsia="ru-RU"/>
        </w:rPr>
        <w:t>а</w:t>
      </w:r>
      <w:r w:rsidR="003F552C" w:rsidRPr="00C721FE">
        <w:rPr>
          <w:rFonts w:ascii="Times New Roman" w:eastAsia="Times New Roman" w:hAnsi="Times New Roman" w:cs="Times New Roman"/>
          <w:sz w:val="28"/>
          <w:szCs w:val="28"/>
          <w:lang w:eastAsia="ru-RU"/>
        </w:rPr>
        <w:t>.</w:t>
      </w:r>
    </w:p>
    <w:p w:rsidR="00494EA6" w:rsidRPr="00C721FE" w:rsidRDefault="00494EA6" w:rsidP="003C4CEE">
      <w:pPr>
        <w:spacing w:after="0"/>
        <w:ind w:left="709" w:hanging="709"/>
        <w:jc w:val="both"/>
        <w:rPr>
          <w:rFonts w:ascii="Times New Roman" w:eastAsia="Times New Roman" w:hAnsi="Times New Roman" w:cs="Times New Roman"/>
          <w:b/>
          <w:noProof/>
          <w:sz w:val="28"/>
          <w:szCs w:val="28"/>
          <w:lang w:eastAsia="ru-RU"/>
        </w:rPr>
      </w:pPr>
    </w:p>
    <w:p w:rsidR="007C3453" w:rsidRPr="00C721FE" w:rsidRDefault="00D97749" w:rsidP="003C4CEE">
      <w:pPr>
        <w:pStyle w:val="a6"/>
        <w:spacing w:line="276" w:lineRule="auto"/>
        <w:ind w:left="720"/>
        <w:jc w:val="center"/>
        <w:rPr>
          <w:b/>
          <w:sz w:val="28"/>
          <w:szCs w:val="28"/>
        </w:rPr>
      </w:pPr>
      <w:r w:rsidRPr="00C721FE">
        <w:rPr>
          <w:b/>
          <w:sz w:val="28"/>
          <w:szCs w:val="28"/>
          <w:lang w:val="en-US"/>
        </w:rPr>
        <w:t>III</w:t>
      </w:r>
      <w:r w:rsidRPr="00C721FE">
        <w:rPr>
          <w:b/>
          <w:sz w:val="28"/>
          <w:szCs w:val="28"/>
        </w:rPr>
        <w:t>. ОРГАНИЗАТОРЫ МЕРОПРИЯТИЯ</w:t>
      </w:r>
    </w:p>
    <w:p w:rsidR="006F42E8" w:rsidRPr="00C721FE" w:rsidRDefault="006F42E8" w:rsidP="003C4CEE">
      <w:pPr>
        <w:pStyle w:val="a6"/>
        <w:spacing w:line="276" w:lineRule="auto"/>
        <w:ind w:left="720"/>
        <w:jc w:val="center"/>
        <w:rPr>
          <w:rFonts w:eastAsia="Times New Roman"/>
          <w:sz w:val="28"/>
          <w:szCs w:val="28"/>
        </w:rPr>
      </w:pPr>
    </w:p>
    <w:p w:rsidR="00AD5016" w:rsidRPr="00C721FE" w:rsidRDefault="00647B2B" w:rsidP="003C4CEE">
      <w:pPr>
        <w:spacing w:after="0"/>
        <w:ind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lang w:eastAsia="ru-RU"/>
        </w:rPr>
        <w:t>3.</w:t>
      </w:r>
      <w:r w:rsidR="00F245DE" w:rsidRPr="00C721FE">
        <w:rPr>
          <w:rFonts w:ascii="Times New Roman" w:eastAsia="Times New Roman" w:hAnsi="Times New Roman" w:cs="Times New Roman"/>
          <w:sz w:val="28"/>
          <w:szCs w:val="28"/>
          <w:lang w:eastAsia="ru-RU"/>
        </w:rPr>
        <w:t xml:space="preserve">1. </w:t>
      </w:r>
      <w:r w:rsidR="003F40AD" w:rsidRPr="00C721FE">
        <w:rPr>
          <w:rFonts w:ascii="Times New Roman" w:eastAsia="Times New Roman" w:hAnsi="Times New Roman" w:cs="Times New Roman"/>
          <w:sz w:val="28"/>
          <w:szCs w:val="28"/>
          <w:lang w:eastAsia="ru-RU"/>
        </w:rPr>
        <w:t>Д</w:t>
      </w:r>
      <w:r w:rsidR="00C21055" w:rsidRPr="00C721FE">
        <w:rPr>
          <w:rFonts w:ascii="Times New Roman" w:eastAsia="Times New Roman" w:hAnsi="Times New Roman" w:cs="Times New Roman"/>
          <w:sz w:val="28"/>
          <w:szCs w:val="28"/>
          <w:lang w:eastAsia="ru-RU"/>
        </w:rPr>
        <w:t>епартамент по спорту Тюменской области</w:t>
      </w:r>
      <w:r w:rsidR="00FE5A34" w:rsidRPr="00C721FE">
        <w:rPr>
          <w:rFonts w:ascii="Times New Roman" w:eastAsia="Times New Roman" w:hAnsi="Times New Roman" w:cs="Times New Roman"/>
          <w:sz w:val="28"/>
          <w:szCs w:val="28"/>
          <w:lang w:eastAsia="ru-RU"/>
        </w:rPr>
        <w:t xml:space="preserve"> - «</w:t>
      </w:r>
      <w:r w:rsidR="00F245DE" w:rsidRPr="00C721FE">
        <w:rPr>
          <w:rFonts w:ascii="Times New Roman" w:eastAsia="Times New Roman" w:hAnsi="Times New Roman" w:cs="Times New Roman"/>
          <w:sz w:val="28"/>
          <w:szCs w:val="28"/>
          <w:lang w:eastAsia="ru-RU"/>
        </w:rPr>
        <w:t>Организатор 1</w:t>
      </w:r>
      <w:r w:rsidR="00FE5A34" w:rsidRPr="00C721FE">
        <w:rPr>
          <w:rFonts w:ascii="Times New Roman" w:eastAsia="Times New Roman" w:hAnsi="Times New Roman" w:cs="Times New Roman"/>
          <w:sz w:val="28"/>
          <w:szCs w:val="28"/>
          <w:lang w:eastAsia="ru-RU"/>
        </w:rPr>
        <w:t>»</w:t>
      </w:r>
      <w:r w:rsidR="00D04E15" w:rsidRPr="00C721FE">
        <w:rPr>
          <w:rFonts w:ascii="Times New Roman" w:eastAsia="Times New Roman" w:hAnsi="Times New Roman" w:cs="Times New Roman"/>
          <w:sz w:val="28"/>
          <w:szCs w:val="28"/>
          <w:lang w:eastAsia="ru-RU"/>
        </w:rPr>
        <w:t>и Департаме</w:t>
      </w:r>
      <w:r w:rsidR="005731FC" w:rsidRPr="00C721FE">
        <w:rPr>
          <w:rFonts w:ascii="Times New Roman" w:eastAsia="Times New Roman" w:hAnsi="Times New Roman" w:cs="Times New Roman"/>
          <w:sz w:val="28"/>
          <w:szCs w:val="28"/>
          <w:lang w:eastAsia="ru-RU"/>
        </w:rPr>
        <w:t>нт</w:t>
      </w:r>
      <w:r w:rsidR="004F5F48">
        <w:rPr>
          <w:rFonts w:ascii="Times New Roman" w:eastAsia="Times New Roman" w:hAnsi="Times New Roman" w:cs="Times New Roman"/>
          <w:sz w:val="28"/>
          <w:szCs w:val="28"/>
          <w:lang w:eastAsia="ru-RU"/>
        </w:rPr>
        <w:t xml:space="preserve"> </w:t>
      </w:r>
      <w:r w:rsidR="005731FC" w:rsidRPr="00C721FE">
        <w:rPr>
          <w:rFonts w:ascii="Times New Roman" w:eastAsia="Times New Roman" w:hAnsi="Times New Roman" w:cs="Times New Roman"/>
          <w:sz w:val="28"/>
          <w:szCs w:val="28"/>
          <w:lang w:eastAsia="ru-RU"/>
        </w:rPr>
        <w:t xml:space="preserve">социального развития </w:t>
      </w:r>
      <w:r w:rsidR="0060714C" w:rsidRPr="00C721FE">
        <w:rPr>
          <w:rFonts w:ascii="Times New Roman" w:eastAsia="Times New Roman" w:hAnsi="Times New Roman" w:cs="Times New Roman"/>
          <w:sz w:val="28"/>
          <w:szCs w:val="28"/>
          <w:lang w:eastAsia="ru-RU"/>
        </w:rPr>
        <w:t>Тюменской области «Организатор 2»</w:t>
      </w:r>
      <w:r w:rsidR="004F5F48">
        <w:rPr>
          <w:rFonts w:ascii="Times New Roman" w:eastAsia="Times New Roman" w:hAnsi="Times New Roman" w:cs="Times New Roman"/>
          <w:sz w:val="28"/>
          <w:szCs w:val="28"/>
          <w:lang w:eastAsia="ru-RU"/>
        </w:rPr>
        <w:t xml:space="preserve"> </w:t>
      </w:r>
      <w:r w:rsidR="003F40AD" w:rsidRPr="00C721FE">
        <w:rPr>
          <w:rFonts w:ascii="Times New Roman" w:eastAsia="Calibri" w:hAnsi="Times New Roman" w:cs="Times New Roman"/>
          <w:sz w:val="28"/>
          <w:szCs w:val="28"/>
        </w:rPr>
        <w:t>определя</w:t>
      </w:r>
      <w:r w:rsidR="0060714C" w:rsidRPr="00C721FE">
        <w:rPr>
          <w:rFonts w:ascii="Times New Roman" w:eastAsia="Calibri" w:hAnsi="Times New Roman" w:cs="Times New Roman"/>
          <w:sz w:val="28"/>
          <w:szCs w:val="28"/>
        </w:rPr>
        <w:t>ю</w:t>
      </w:r>
      <w:r w:rsidR="003F40AD" w:rsidRPr="00C721FE">
        <w:rPr>
          <w:rFonts w:ascii="Times New Roman" w:eastAsia="Calibri" w:hAnsi="Times New Roman" w:cs="Times New Roman"/>
          <w:sz w:val="28"/>
          <w:szCs w:val="28"/>
        </w:rPr>
        <w:t xml:space="preserve">т условия проведения </w:t>
      </w:r>
      <w:r w:rsidR="003F40AD" w:rsidRPr="00C721FE">
        <w:rPr>
          <w:rFonts w:ascii="Times New Roman" w:hAnsi="Times New Roman" w:cs="Times New Roman"/>
          <w:sz w:val="28"/>
          <w:szCs w:val="28"/>
        </w:rPr>
        <w:t>Соревнования</w:t>
      </w:r>
      <w:r w:rsidR="003F40AD" w:rsidRPr="00C721FE">
        <w:rPr>
          <w:rFonts w:ascii="Times New Roman" w:eastAsia="Calibri" w:hAnsi="Times New Roman" w:cs="Times New Roman"/>
          <w:sz w:val="28"/>
          <w:szCs w:val="28"/>
        </w:rPr>
        <w:t>, предусмотренные настоящим Положением</w:t>
      </w:r>
      <w:r w:rsidR="00AD5016" w:rsidRPr="00C721FE">
        <w:rPr>
          <w:rFonts w:ascii="Times New Roman" w:hAnsi="Times New Roman" w:cs="Times New Roman"/>
          <w:sz w:val="28"/>
          <w:szCs w:val="28"/>
        </w:rPr>
        <w:t xml:space="preserve">. </w:t>
      </w:r>
    </w:p>
    <w:p w:rsidR="00FE01C2" w:rsidRPr="00C721FE" w:rsidRDefault="00647B2B" w:rsidP="003C4CEE">
      <w:pPr>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3.</w:t>
      </w:r>
      <w:r w:rsidR="0060714C" w:rsidRPr="00C721FE">
        <w:rPr>
          <w:rFonts w:ascii="Times New Roman" w:eastAsia="Times New Roman" w:hAnsi="Times New Roman" w:cs="Times New Roman"/>
          <w:sz w:val="28"/>
          <w:szCs w:val="28"/>
          <w:lang w:eastAsia="ru-RU"/>
        </w:rPr>
        <w:t>2</w:t>
      </w:r>
      <w:r w:rsidRPr="00C721FE">
        <w:rPr>
          <w:rFonts w:ascii="Times New Roman" w:eastAsia="Times New Roman" w:hAnsi="Times New Roman" w:cs="Times New Roman"/>
          <w:sz w:val="28"/>
          <w:szCs w:val="28"/>
          <w:lang w:eastAsia="ru-RU"/>
        </w:rPr>
        <w:t xml:space="preserve">. </w:t>
      </w:r>
      <w:r w:rsidR="00C21055" w:rsidRPr="00C721FE">
        <w:rPr>
          <w:rFonts w:ascii="Times New Roman" w:eastAsia="Times New Roman" w:hAnsi="Times New Roman" w:cs="Times New Roman"/>
          <w:sz w:val="28"/>
          <w:szCs w:val="28"/>
          <w:lang w:eastAsia="ru-RU"/>
        </w:rPr>
        <w:t xml:space="preserve">Непосредственное проведение </w:t>
      </w:r>
      <w:r w:rsidR="003F40AD" w:rsidRPr="00C721FE">
        <w:rPr>
          <w:rFonts w:ascii="Times New Roman" w:eastAsia="Times New Roman" w:hAnsi="Times New Roman" w:cs="Times New Roman"/>
          <w:sz w:val="28"/>
          <w:szCs w:val="28"/>
          <w:lang w:eastAsia="ru-RU"/>
        </w:rPr>
        <w:t>С</w:t>
      </w:r>
      <w:r w:rsidR="00C21055" w:rsidRPr="00C721FE">
        <w:rPr>
          <w:rFonts w:ascii="Times New Roman" w:eastAsia="Times New Roman" w:hAnsi="Times New Roman" w:cs="Times New Roman"/>
          <w:sz w:val="28"/>
          <w:szCs w:val="28"/>
          <w:lang w:eastAsia="ru-RU"/>
        </w:rPr>
        <w:t>оревновани</w:t>
      </w:r>
      <w:r w:rsidR="003F40AD" w:rsidRPr="00C721FE">
        <w:rPr>
          <w:rFonts w:ascii="Times New Roman" w:eastAsia="Times New Roman" w:hAnsi="Times New Roman" w:cs="Times New Roman"/>
          <w:sz w:val="28"/>
          <w:szCs w:val="28"/>
          <w:lang w:eastAsia="ru-RU"/>
        </w:rPr>
        <w:t>я</w:t>
      </w:r>
      <w:r w:rsidR="00C21055" w:rsidRPr="00C721FE">
        <w:rPr>
          <w:rFonts w:ascii="Times New Roman" w:eastAsia="Times New Roman" w:hAnsi="Times New Roman" w:cs="Times New Roman"/>
          <w:sz w:val="28"/>
          <w:szCs w:val="28"/>
          <w:lang w:eastAsia="ru-RU"/>
        </w:rPr>
        <w:t xml:space="preserve"> возлагается </w:t>
      </w:r>
      <w:proofErr w:type="gramStart"/>
      <w:r w:rsidR="00C21055" w:rsidRPr="00C721FE">
        <w:rPr>
          <w:rFonts w:ascii="Times New Roman" w:eastAsia="Times New Roman" w:hAnsi="Times New Roman" w:cs="Times New Roman"/>
          <w:sz w:val="28"/>
          <w:szCs w:val="28"/>
          <w:lang w:eastAsia="ru-RU"/>
        </w:rPr>
        <w:t>на</w:t>
      </w:r>
      <w:proofErr w:type="gramEnd"/>
      <w:r w:rsidR="00FE01C2" w:rsidRPr="00C721FE">
        <w:rPr>
          <w:rFonts w:ascii="Times New Roman" w:eastAsia="Times New Roman" w:hAnsi="Times New Roman" w:cs="Times New Roman"/>
          <w:sz w:val="28"/>
          <w:szCs w:val="28"/>
          <w:lang w:eastAsia="ru-RU"/>
        </w:rPr>
        <w:t>:</w:t>
      </w:r>
    </w:p>
    <w:p w:rsidR="00FE01C2" w:rsidRPr="00C721FE" w:rsidRDefault="00FE01C2" w:rsidP="003C4CEE">
      <w:pPr>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w:t>
      </w:r>
      <w:r w:rsidR="00F245DE" w:rsidRPr="00C721FE">
        <w:rPr>
          <w:rFonts w:ascii="Times New Roman" w:eastAsia="Times New Roman" w:hAnsi="Times New Roman" w:cs="Times New Roman"/>
          <w:sz w:val="28"/>
          <w:szCs w:val="28"/>
          <w:lang w:eastAsia="ru-RU"/>
        </w:rPr>
        <w:t xml:space="preserve">государственное </w:t>
      </w:r>
      <w:r w:rsidR="003F40AD" w:rsidRPr="00C721FE">
        <w:rPr>
          <w:rFonts w:ascii="Times New Roman" w:eastAsia="Times New Roman" w:hAnsi="Times New Roman" w:cs="Times New Roman"/>
          <w:sz w:val="28"/>
          <w:szCs w:val="28"/>
          <w:lang w:eastAsia="ru-RU"/>
        </w:rPr>
        <w:t>автономное учреждение Тюменской области «</w:t>
      </w:r>
      <w:r w:rsidR="00566669" w:rsidRPr="00C721FE">
        <w:rPr>
          <w:rFonts w:ascii="Times New Roman" w:eastAsia="Times New Roman" w:hAnsi="Times New Roman" w:cs="Times New Roman"/>
          <w:sz w:val="28"/>
          <w:szCs w:val="28"/>
          <w:lang w:eastAsia="ru-RU"/>
        </w:rPr>
        <w:t>Центр спортивной подготовки</w:t>
      </w:r>
      <w:r w:rsidR="006F42E8" w:rsidRPr="00C721FE">
        <w:rPr>
          <w:rFonts w:ascii="Times New Roman" w:eastAsia="Times New Roman" w:hAnsi="Times New Roman" w:cs="Times New Roman"/>
          <w:sz w:val="28"/>
          <w:szCs w:val="28"/>
          <w:lang w:eastAsia="ru-RU"/>
        </w:rPr>
        <w:t xml:space="preserve"> и проведения спортивных мероприятий</w:t>
      </w:r>
      <w:r w:rsidR="00566669" w:rsidRPr="00C721FE">
        <w:rPr>
          <w:rFonts w:ascii="Times New Roman" w:eastAsia="Times New Roman" w:hAnsi="Times New Roman" w:cs="Times New Roman"/>
          <w:sz w:val="28"/>
          <w:szCs w:val="28"/>
          <w:lang w:eastAsia="ru-RU"/>
        </w:rPr>
        <w:t xml:space="preserve">» </w:t>
      </w:r>
      <w:r w:rsidR="00FE5A34" w:rsidRPr="00C721FE">
        <w:rPr>
          <w:rFonts w:ascii="Times New Roman" w:eastAsia="Times New Roman" w:hAnsi="Times New Roman" w:cs="Times New Roman"/>
          <w:sz w:val="28"/>
          <w:szCs w:val="28"/>
          <w:lang w:eastAsia="ru-RU"/>
        </w:rPr>
        <w:t xml:space="preserve">– «Организатор </w:t>
      </w:r>
      <w:r w:rsidR="0060714C" w:rsidRPr="00C721FE">
        <w:rPr>
          <w:rFonts w:ascii="Times New Roman" w:eastAsia="Times New Roman" w:hAnsi="Times New Roman" w:cs="Times New Roman"/>
          <w:sz w:val="28"/>
          <w:szCs w:val="28"/>
          <w:lang w:eastAsia="ru-RU"/>
        </w:rPr>
        <w:t>3</w:t>
      </w:r>
      <w:r w:rsidR="00FE5A34" w:rsidRPr="00C721FE">
        <w:rPr>
          <w:rFonts w:ascii="Times New Roman" w:eastAsia="Times New Roman" w:hAnsi="Times New Roman" w:cs="Times New Roman"/>
          <w:sz w:val="28"/>
          <w:szCs w:val="28"/>
          <w:lang w:eastAsia="ru-RU"/>
        </w:rPr>
        <w:t>»</w:t>
      </w:r>
      <w:r w:rsidRPr="00C721FE">
        <w:rPr>
          <w:rFonts w:ascii="Times New Roman" w:eastAsia="Times New Roman" w:hAnsi="Times New Roman" w:cs="Times New Roman"/>
          <w:sz w:val="28"/>
          <w:szCs w:val="28"/>
          <w:lang w:eastAsia="ru-RU"/>
        </w:rPr>
        <w:t>;</w:t>
      </w:r>
    </w:p>
    <w:p w:rsidR="003F40AD" w:rsidRPr="00C721FE" w:rsidRDefault="00FE01C2" w:rsidP="003C4CEE">
      <w:pPr>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w:t>
      </w:r>
      <w:r w:rsidR="00AD5016" w:rsidRPr="00C721FE">
        <w:rPr>
          <w:rFonts w:ascii="Times New Roman" w:eastAsia="Times New Roman" w:hAnsi="Times New Roman" w:cs="Times New Roman"/>
          <w:sz w:val="28"/>
          <w:szCs w:val="28"/>
          <w:lang w:eastAsia="ru-RU"/>
        </w:rPr>
        <w:t xml:space="preserve"> региональную </w:t>
      </w:r>
      <w:r w:rsidR="00566669" w:rsidRPr="00C721FE">
        <w:rPr>
          <w:rFonts w:ascii="Times New Roman" w:eastAsia="Times New Roman" w:hAnsi="Times New Roman" w:cs="Times New Roman"/>
          <w:sz w:val="28"/>
          <w:szCs w:val="28"/>
          <w:lang w:eastAsia="ru-RU"/>
        </w:rPr>
        <w:t xml:space="preserve">общественную организацию «Федерация спорта лиц с поражением опорно-двигательного аппарата Тюменской области» </w:t>
      </w:r>
      <w:r w:rsidR="00FE5A34" w:rsidRPr="00C721FE">
        <w:rPr>
          <w:rFonts w:ascii="Times New Roman" w:eastAsia="Times New Roman" w:hAnsi="Times New Roman" w:cs="Times New Roman"/>
          <w:sz w:val="28"/>
          <w:szCs w:val="28"/>
          <w:lang w:eastAsia="ru-RU"/>
        </w:rPr>
        <w:t xml:space="preserve">– «Организатор </w:t>
      </w:r>
      <w:r w:rsidR="00D04E15" w:rsidRPr="00C721FE">
        <w:rPr>
          <w:rFonts w:ascii="Times New Roman" w:eastAsia="Times New Roman" w:hAnsi="Times New Roman" w:cs="Times New Roman"/>
          <w:sz w:val="28"/>
          <w:szCs w:val="28"/>
          <w:lang w:eastAsia="ru-RU"/>
        </w:rPr>
        <w:t>4</w:t>
      </w:r>
      <w:r w:rsidR="00FE5A34" w:rsidRPr="00C721FE">
        <w:rPr>
          <w:rFonts w:ascii="Times New Roman" w:eastAsia="Times New Roman" w:hAnsi="Times New Roman" w:cs="Times New Roman"/>
          <w:sz w:val="28"/>
          <w:szCs w:val="28"/>
          <w:lang w:eastAsia="ru-RU"/>
        </w:rPr>
        <w:t>»</w:t>
      </w:r>
      <w:r w:rsidR="00566669" w:rsidRPr="00C721FE">
        <w:rPr>
          <w:rFonts w:ascii="Times New Roman" w:eastAsia="Times New Roman" w:hAnsi="Times New Roman" w:cs="Times New Roman"/>
          <w:sz w:val="28"/>
          <w:szCs w:val="28"/>
          <w:lang w:eastAsia="ru-RU"/>
        </w:rPr>
        <w:t>;</w:t>
      </w:r>
    </w:p>
    <w:p w:rsidR="00566669" w:rsidRPr="00C721FE" w:rsidRDefault="00566669" w:rsidP="003C4CEE">
      <w:pPr>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 xml:space="preserve">- </w:t>
      </w:r>
      <w:r w:rsidRPr="00C721FE">
        <w:rPr>
          <w:rFonts w:ascii="Times New Roman" w:hAnsi="Times New Roman" w:cs="Times New Roman"/>
          <w:sz w:val="28"/>
          <w:szCs w:val="28"/>
          <w:lang w:eastAsia="ru-RU"/>
        </w:rPr>
        <w:t>общественная организация «Тюменская областная общественная организация Общероссийской общественной организации «Всероссийского общества инвалидов»</w:t>
      </w:r>
      <w:r w:rsidR="00D147D8" w:rsidRPr="00C721FE">
        <w:rPr>
          <w:rFonts w:ascii="Times New Roman" w:hAnsi="Times New Roman" w:cs="Times New Roman"/>
          <w:sz w:val="28"/>
          <w:szCs w:val="28"/>
          <w:lang w:eastAsia="ru-RU"/>
        </w:rPr>
        <w:t xml:space="preserve"> – </w:t>
      </w:r>
      <w:r w:rsidRPr="00C721FE">
        <w:rPr>
          <w:rFonts w:ascii="Times New Roman" w:eastAsia="Times New Roman" w:hAnsi="Times New Roman" w:cs="Times New Roman"/>
          <w:sz w:val="28"/>
          <w:szCs w:val="28"/>
          <w:lang w:eastAsia="ru-RU"/>
        </w:rPr>
        <w:t xml:space="preserve"> «Организатор </w:t>
      </w:r>
      <w:r w:rsidR="00D04E15" w:rsidRPr="00C721FE">
        <w:rPr>
          <w:rFonts w:ascii="Times New Roman" w:eastAsia="Times New Roman" w:hAnsi="Times New Roman" w:cs="Times New Roman"/>
          <w:sz w:val="28"/>
          <w:szCs w:val="28"/>
          <w:lang w:eastAsia="ru-RU"/>
        </w:rPr>
        <w:t>5</w:t>
      </w:r>
      <w:r w:rsidRPr="00C721FE">
        <w:rPr>
          <w:rFonts w:ascii="Times New Roman" w:eastAsia="Times New Roman" w:hAnsi="Times New Roman" w:cs="Times New Roman"/>
          <w:sz w:val="28"/>
          <w:szCs w:val="28"/>
          <w:lang w:eastAsia="ru-RU"/>
        </w:rPr>
        <w:t>»</w:t>
      </w:r>
    </w:p>
    <w:p w:rsidR="00AD5016" w:rsidRPr="00C721FE" w:rsidRDefault="00AD5016" w:rsidP="003C4CEE">
      <w:pPr>
        <w:spacing w:after="0"/>
        <w:jc w:val="both"/>
        <w:rPr>
          <w:rFonts w:ascii="Times New Roman" w:hAnsi="Times New Roman" w:cs="Times New Roman"/>
          <w:sz w:val="28"/>
          <w:szCs w:val="28"/>
        </w:rPr>
      </w:pPr>
      <w:r w:rsidRPr="00C721FE">
        <w:rPr>
          <w:rFonts w:ascii="Times New Roman" w:eastAsia="Times New Roman" w:hAnsi="Times New Roman" w:cs="Times New Roman"/>
          <w:noProof/>
          <w:sz w:val="28"/>
          <w:szCs w:val="28"/>
          <w:lang w:eastAsia="ru-RU"/>
        </w:rPr>
        <w:lastRenderedPageBreak/>
        <w:tab/>
      </w:r>
      <w:r w:rsidR="00647B2B" w:rsidRPr="00C721FE">
        <w:rPr>
          <w:rFonts w:ascii="Times New Roman" w:eastAsia="Times New Roman" w:hAnsi="Times New Roman" w:cs="Times New Roman"/>
          <w:noProof/>
          <w:sz w:val="28"/>
          <w:szCs w:val="28"/>
          <w:lang w:eastAsia="ru-RU"/>
        </w:rPr>
        <w:t>3.</w:t>
      </w:r>
      <w:r w:rsidR="0060714C" w:rsidRPr="00C721FE">
        <w:rPr>
          <w:rFonts w:ascii="Times New Roman" w:eastAsia="Times New Roman" w:hAnsi="Times New Roman" w:cs="Times New Roman"/>
          <w:noProof/>
          <w:sz w:val="28"/>
          <w:szCs w:val="28"/>
          <w:lang w:eastAsia="ru-RU"/>
        </w:rPr>
        <w:t>3</w:t>
      </w:r>
      <w:r w:rsidR="00647B2B" w:rsidRPr="00C721FE">
        <w:rPr>
          <w:rFonts w:ascii="Times New Roman" w:eastAsia="Times New Roman" w:hAnsi="Times New Roman" w:cs="Times New Roman"/>
          <w:noProof/>
          <w:sz w:val="28"/>
          <w:szCs w:val="28"/>
          <w:lang w:eastAsia="ru-RU"/>
        </w:rPr>
        <w:t xml:space="preserve">. </w:t>
      </w:r>
      <w:r w:rsidR="00FE5A34" w:rsidRPr="00C721FE">
        <w:rPr>
          <w:rFonts w:ascii="Times New Roman" w:eastAsia="Times New Roman" w:hAnsi="Times New Roman" w:cs="Times New Roman"/>
          <w:noProof/>
          <w:sz w:val="28"/>
          <w:szCs w:val="28"/>
          <w:lang w:eastAsia="ru-RU"/>
        </w:rPr>
        <w:t>«</w:t>
      </w:r>
      <w:r w:rsidRPr="00C721FE">
        <w:rPr>
          <w:rFonts w:ascii="Times New Roman" w:hAnsi="Times New Roman" w:cs="Times New Roman"/>
          <w:sz w:val="28"/>
          <w:szCs w:val="28"/>
        </w:rPr>
        <w:t>Организатор 1</w:t>
      </w:r>
      <w:r w:rsidR="00FE5A34" w:rsidRPr="00C721FE">
        <w:rPr>
          <w:rFonts w:ascii="Times New Roman" w:hAnsi="Times New Roman" w:cs="Times New Roman"/>
          <w:sz w:val="28"/>
          <w:szCs w:val="28"/>
        </w:rPr>
        <w:t>»</w:t>
      </w:r>
      <w:r w:rsidRPr="00C721FE">
        <w:rPr>
          <w:rFonts w:ascii="Times New Roman" w:hAnsi="Times New Roman" w:cs="Times New Roman"/>
          <w:sz w:val="28"/>
          <w:szCs w:val="28"/>
        </w:rPr>
        <w:t xml:space="preserve"> в соответствии с государственным заданием Учредителя  делегирует все права и обязанности по организации  и проведению Соревнования </w:t>
      </w:r>
      <w:r w:rsidR="00D147D8" w:rsidRPr="00C721FE">
        <w:rPr>
          <w:rFonts w:ascii="Times New Roman" w:hAnsi="Times New Roman" w:cs="Times New Roman"/>
          <w:sz w:val="28"/>
          <w:szCs w:val="28"/>
        </w:rPr>
        <w:t xml:space="preserve">– </w:t>
      </w:r>
      <w:r w:rsidR="00FE5A34" w:rsidRPr="00C721FE">
        <w:rPr>
          <w:rFonts w:ascii="Times New Roman" w:hAnsi="Times New Roman" w:cs="Times New Roman"/>
          <w:sz w:val="28"/>
          <w:szCs w:val="28"/>
        </w:rPr>
        <w:t>«</w:t>
      </w:r>
      <w:r w:rsidRPr="00C721FE">
        <w:rPr>
          <w:rFonts w:ascii="Times New Roman" w:hAnsi="Times New Roman" w:cs="Times New Roman"/>
          <w:sz w:val="28"/>
          <w:szCs w:val="28"/>
        </w:rPr>
        <w:t xml:space="preserve">Организатору </w:t>
      </w:r>
      <w:r w:rsidR="0060714C" w:rsidRPr="00C721FE">
        <w:rPr>
          <w:rFonts w:ascii="Times New Roman" w:hAnsi="Times New Roman" w:cs="Times New Roman"/>
          <w:sz w:val="28"/>
          <w:szCs w:val="28"/>
        </w:rPr>
        <w:t>3</w:t>
      </w:r>
      <w:r w:rsidR="00FE5A34" w:rsidRPr="00C721FE">
        <w:rPr>
          <w:rFonts w:ascii="Times New Roman" w:hAnsi="Times New Roman" w:cs="Times New Roman"/>
          <w:sz w:val="28"/>
          <w:szCs w:val="28"/>
        </w:rPr>
        <w:t>»</w:t>
      </w:r>
      <w:r w:rsidRPr="00C721FE">
        <w:rPr>
          <w:rFonts w:ascii="Times New Roman" w:hAnsi="Times New Roman" w:cs="Times New Roman"/>
          <w:sz w:val="28"/>
          <w:szCs w:val="28"/>
        </w:rPr>
        <w:t>.</w:t>
      </w:r>
    </w:p>
    <w:p w:rsidR="000E1AE8" w:rsidRPr="00C721FE" w:rsidRDefault="000E1AE8" w:rsidP="003C4CEE">
      <w:pPr>
        <w:spacing w:after="0"/>
        <w:jc w:val="both"/>
        <w:rPr>
          <w:rFonts w:ascii="Times New Roman" w:hAnsi="Times New Roman" w:cs="Times New Roman"/>
          <w:sz w:val="28"/>
          <w:szCs w:val="28"/>
        </w:rPr>
      </w:pPr>
      <w:r w:rsidRPr="00C721FE">
        <w:rPr>
          <w:rFonts w:ascii="Times New Roman" w:hAnsi="Times New Roman" w:cs="Times New Roman"/>
          <w:i/>
          <w:sz w:val="28"/>
          <w:szCs w:val="28"/>
        </w:rPr>
        <w:tab/>
      </w:r>
      <w:r w:rsidR="003231A0" w:rsidRPr="00C721FE">
        <w:rPr>
          <w:rFonts w:ascii="Times New Roman" w:hAnsi="Times New Roman" w:cs="Times New Roman"/>
          <w:sz w:val="28"/>
          <w:szCs w:val="28"/>
        </w:rPr>
        <w:t xml:space="preserve">Распределение иных прав и обязанностей проведения Соревнования, осуществляется </w:t>
      </w:r>
      <w:r w:rsidR="00FE01C2" w:rsidRPr="00C721FE">
        <w:rPr>
          <w:rFonts w:ascii="Times New Roman" w:hAnsi="Times New Roman" w:cs="Times New Roman"/>
          <w:sz w:val="28"/>
          <w:szCs w:val="28"/>
        </w:rPr>
        <w:t xml:space="preserve">в соответствии с </w:t>
      </w:r>
      <w:r w:rsidR="000F48D5" w:rsidRPr="00C721FE">
        <w:rPr>
          <w:rFonts w:ascii="Times New Roman" w:hAnsi="Times New Roman" w:cs="Times New Roman"/>
          <w:sz w:val="28"/>
          <w:szCs w:val="28"/>
        </w:rPr>
        <w:t xml:space="preserve">Распределением прав и обязанностей организаторов </w:t>
      </w:r>
      <w:r w:rsidR="006F42E8" w:rsidRPr="00C721FE">
        <w:rPr>
          <w:rFonts w:ascii="Times New Roman" w:hAnsi="Times New Roman" w:cs="Times New Roman"/>
          <w:sz w:val="28"/>
          <w:szCs w:val="28"/>
        </w:rPr>
        <w:t>Соревнования согласно приложению№</w:t>
      </w:r>
      <w:r w:rsidR="000F48D5" w:rsidRPr="00C721FE">
        <w:rPr>
          <w:rFonts w:ascii="Times New Roman" w:hAnsi="Times New Roman" w:cs="Times New Roman"/>
          <w:sz w:val="28"/>
          <w:szCs w:val="28"/>
        </w:rPr>
        <w:t>1 к данному Положению.</w:t>
      </w:r>
    </w:p>
    <w:p w:rsidR="006F42E8" w:rsidRPr="00C721FE" w:rsidRDefault="006F42E8" w:rsidP="00701F84">
      <w:pPr>
        <w:tabs>
          <w:tab w:val="left" w:pos="1860"/>
        </w:tabs>
        <w:spacing w:after="0"/>
        <w:jc w:val="both"/>
        <w:rPr>
          <w:rFonts w:ascii="Times New Roman" w:eastAsia="Times New Roman" w:hAnsi="Times New Roman" w:cs="Times New Roman"/>
          <w:noProof/>
          <w:sz w:val="28"/>
          <w:szCs w:val="28"/>
          <w:lang w:eastAsia="ru-RU"/>
        </w:rPr>
      </w:pPr>
    </w:p>
    <w:p w:rsidR="00AD5016" w:rsidRPr="00C721FE" w:rsidRDefault="003F08B2" w:rsidP="003C4CEE">
      <w:pPr>
        <w:spacing w:after="0"/>
        <w:ind w:firstLine="709"/>
        <w:jc w:val="both"/>
        <w:rPr>
          <w:rFonts w:ascii="Times New Roman" w:eastAsia="Times New Roman" w:hAnsi="Times New Roman" w:cs="Times New Roman"/>
          <w:b/>
          <w:noProof/>
          <w:sz w:val="28"/>
          <w:szCs w:val="28"/>
          <w:lang w:eastAsia="ru-RU"/>
        </w:rPr>
      </w:pPr>
      <w:r w:rsidRPr="00C721FE">
        <w:rPr>
          <w:rFonts w:ascii="Times New Roman" w:eastAsia="Times New Roman" w:hAnsi="Times New Roman" w:cs="Times New Roman"/>
          <w:b/>
          <w:noProof/>
          <w:sz w:val="28"/>
          <w:szCs w:val="28"/>
          <w:lang w:val="en-US" w:eastAsia="ru-RU"/>
        </w:rPr>
        <w:t>IV</w:t>
      </w:r>
      <w:r w:rsidRPr="00C721FE">
        <w:rPr>
          <w:rFonts w:ascii="Times New Roman" w:eastAsia="Times New Roman" w:hAnsi="Times New Roman" w:cs="Times New Roman"/>
          <w:b/>
          <w:noProof/>
          <w:sz w:val="28"/>
          <w:szCs w:val="28"/>
          <w:lang w:eastAsia="ru-RU"/>
        </w:rPr>
        <w:t>. ТРЕБОВАНИЯ К УЧАСТНИКАМ И УСЛОВИЯ ИХ ДОПУСКА</w:t>
      </w:r>
    </w:p>
    <w:p w:rsidR="006F42E8" w:rsidRPr="00C721FE" w:rsidRDefault="006F42E8" w:rsidP="003C4CEE">
      <w:pPr>
        <w:spacing w:after="0"/>
        <w:ind w:firstLine="709"/>
        <w:jc w:val="both"/>
        <w:rPr>
          <w:rFonts w:ascii="Times New Roman" w:eastAsia="Times New Roman" w:hAnsi="Times New Roman" w:cs="Times New Roman"/>
          <w:b/>
          <w:noProof/>
          <w:sz w:val="28"/>
          <w:szCs w:val="28"/>
          <w:lang w:eastAsia="ru-RU"/>
        </w:rPr>
      </w:pPr>
    </w:p>
    <w:p w:rsidR="00F230E3" w:rsidRPr="00C721FE" w:rsidRDefault="00F230E3"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t xml:space="preserve">4.1. К участию в соревнованиях допускаются лица с ограниченными  физическими возможностями, имеющие допуск врача, не имеющие противопоказаний для занятий физической культурой и спортом </w:t>
      </w:r>
      <w:r w:rsidR="006F42E8" w:rsidRPr="00C721FE">
        <w:rPr>
          <w:rFonts w:ascii="Times New Roman" w:hAnsi="Times New Roman" w:cs="Times New Roman"/>
          <w:sz w:val="28"/>
          <w:szCs w:val="28"/>
        </w:rPr>
        <w:t>и проживания в полевых условиях.</w:t>
      </w:r>
    </w:p>
    <w:p w:rsidR="00F230E3" w:rsidRPr="00C721FE" w:rsidRDefault="00685750"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t xml:space="preserve">4.2. </w:t>
      </w:r>
      <w:r w:rsidR="006F42E8" w:rsidRPr="00C721FE">
        <w:rPr>
          <w:rFonts w:ascii="Times New Roman" w:hAnsi="Times New Roman" w:cs="Times New Roman"/>
          <w:sz w:val="28"/>
          <w:szCs w:val="28"/>
        </w:rPr>
        <w:tab/>
      </w:r>
      <w:r w:rsidR="00F230E3" w:rsidRPr="00C721FE">
        <w:rPr>
          <w:rFonts w:ascii="Times New Roman" w:hAnsi="Times New Roman" w:cs="Times New Roman"/>
          <w:sz w:val="28"/>
          <w:szCs w:val="28"/>
        </w:rPr>
        <w:t xml:space="preserve">Возраст участников: от 16 лет и старше. </w:t>
      </w:r>
    </w:p>
    <w:p w:rsidR="00F230E3" w:rsidRPr="00C721FE" w:rsidRDefault="00685750"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4.3</w:t>
      </w:r>
      <w:r w:rsidR="006F42E8" w:rsidRPr="00C721FE">
        <w:rPr>
          <w:rFonts w:ascii="Times New Roman" w:hAnsi="Times New Roman" w:cs="Times New Roman"/>
          <w:sz w:val="28"/>
          <w:szCs w:val="28"/>
        </w:rPr>
        <w:t>.</w:t>
      </w:r>
      <w:r w:rsidR="006F42E8" w:rsidRPr="00C721FE">
        <w:rPr>
          <w:rFonts w:ascii="Times New Roman" w:hAnsi="Times New Roman" w:cs="Times New Roman"/>
          <w:sz w:val="28"/>
          <w:szCs w:val="28"/>
        </w:rPr>
        <w:tab/>
      </w:r>
      <w:r w:rsidR="00F230E3" w:rsidRPr="00C721FE">
        <w:rPr>
          <w:rFonts w:ascii="Times New Roman" w:hAnsi="Times New Roman" w:cs="Times New Roman"/>
          <w:sz w:val="28"/>
          <w:szCs w:val="28"/>
        </w:rPr>
        <w:t>В соревнованиях принимают участие сборные команды городов и районов Тюменской области и  других субъектов РФ в составе 7 человек, в т.ч.1-представитель</w:t>
      </w:r>
      <w:r w:rsidR="00F23C4B" w:rsidRPr="00C721FE">
        <w:rPr>
          <w:rFonts w:ascii="Times New Roman" w:hAnsi="Times New Roman" w:cs="Times New Roman"/>
          <w:sz w:val="28"/>
          <w:szCs w:val="28"/>
        </w:rPr>
        <w:t xml:space="preserve"> и </w:t>
      </w:r>
      <w:r w:rsidR="00F230E3" w:rsidRPr="00C721FE">
        <w:rPr>
          <w:rFonts w:ascii="Times New Roman" w:hAnsi="Times New Roman" w:cs="Times New Roman"/>
          <w:sz w:val="28"/>
          <w:szCs w:val="28"/>
        </w:rPr>
        <w:t>6 человек - спортсмены-инвалиды,</w:t>
      </w:r>
      <w:r w:rsidR="00F230E3" w:rsidRPr="00C721FE">
        <w:rPr>
          <w:rFonts w:ascii="Times New Roman" w:hAnsi="Times New Roman" w:cs="Times New Roman"/>
          <w:b/>
          <w:sz w:val="28"/>
          <w:szCs w:val="28"/>
        </w:rPr>
        <w:t xml:space="preserve"> согласно  медицинской классификации:</w:t>
      </w:r>
    </w:p>
    <w:p w:rsidR="00F230E3" w:rsidRPr="00C721FE" w:rsidRDefault="00F230E3" w:rsidP="003C4CEE">
      <w:pPr>
        <w:widowControl w:val="0"/>
        <w:shd w:val="clear" w:color="auto" w:fill="FFFFFF"/>
        <w:tabs>
          <w:tab w:val="left" w:pos="-360"/>
          <w:tab w:val="left" w:pos="567"/>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w:t>
      </w:r>
      <w:r w:rsidRPr="00C721FE">
        <w:rPr>
          <w:rFonts w:ascii="Times New Roman" w:hAnsi="Times New Roman" w:cs="Times New Roman"/>
          <w:b/>
          <w:sz w:val="28"/>
          <w:szCs w:val="28"/>
        </w:rPr>
        <w:t xml:space="preserve"> 1 балл</w:t>
      </w:r>
      <w:r w:rsidRPr="00C721FE">
        <w:rPr>
          <w:rFonts w:ascii="Times New Roman" w:hAnsi="Times New Roman" w:cs="Times New Roman"/>
          <w:sz w:val="28"/>
          <w:szCs w:val="28"/>
        </w:rPr>
        <w:t xml:space="preserve"> - </w:t>
      </w:r>
      <w:r w:rsidRPr="00C721FE">
        <w:rPr>
          <w:rFonts w:ascii="Times New Roman" w:hAnsi="Times New Roman" w:cs="Times New Roman"/>
          <w:sz w:val="28"/>
          <w:szCs w:val="28"/>
          <w:lang w:val="en-US"/>
        </w:rPr>
        <w:t>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колясочники;</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left="709"/>
        <w:jc w:val="both"/>
        <w:rPr>
          <w:rFonts w:ascii="Times New Roman" w:hAnsi="Times New Roman" w:cs="Times New Roman"/>
          <w:sz w:val="28"/>
          <w:szCs w:val="28"/>
        </w:rPr>
      </w:pPr>
      <w:r w:rsidRPr="00C721FE">
        <w:rPr>
          <w:rFonts w:ascii="Times New Roman" w:hAnsi="Times New Roman" w:cs="Times New Roman"/>
          <w:sz w:val="28"/>
          <w:szCs w:val="28"/>
        </w:rPr>
        <w:t>-</w:t>
      </w:r>
      <w:r w:rsidRPr="00C721FE">
        <w:rPr>
          <w:rFonts w:ascii="Times New Roman" w:hAnsi="Times New Roman" w:cs="Times New Roman"/>
          <w:b/>
          <w:sz w:val="28"/>
          <w:szCs w:val="28"/>
        </w:rPr>
        <w:t xml:space="preserve"> 2 балла -</w:t>
      </w:r>
      <w:r w:rsidRPr="00C721FE">
        <w:rPr>
          <w:rFonts w:ascii="Times New Roman" w:hAnsi="Times New Roman" w:cs="Times New Roman"/>
          <w:sz w:val="28"/>
          <w:szCs w:val="28"/>
          <w:lang w:val="en-US"/>
        </w:rPr>
        <w:t>I</w:t>
      </w:r>
      <w:r w:rsidRPr="00C721FE">
        <w:rPr>
          <w:rFonts w:ascii="Times New Roman" w:hAnsi="Times New Roman" w:cs="Times New Roman"/>
          <w:sz w:val="28"/>
          <w:szCs w:val="28"/>
        </w:rPr>
        <w:t xml:space="preserve"> гр. ВОС, </w:t>
      </w:r>
      <w:r w:rsidRPr="00C721FE">
        <w:rPr>
          <w:rFonts w:ascii="Times New Roman" w:hAnsi="Times New Roman" w:cs="Times New Roman"/>
          <w:sz w:val="28"/>
          <w:szCs w:val="28"/>
          <w:lang w:val="en-US"/>
        </w:rPr>
        <w:t>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xml:space="preserve"> с ампутацией нижних  конечностей (протез);</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firstLine="567"/>
        <w:jc w:val="both"/>
        <w:rPr>
          <w:rFonts w:ascii="Times New Roman" w:hAnsi="Times New Roman" w:cs="Times New Roman"/>
          <w:sz w:val="28"/>
          <w:szCs w:val="28"/>
        </w:rPr>
      </w:pPr>
      <w:r w:rsidRPr="00C721FE">
        <w:rPr>
          <w:rFonts w:ascii="Times New Roman" w:hAnsi="Times New Roman" w:cs="Times New Roman"/>
          <w:sz w:val="28"/>
          <w:szCs w:val="28"/>
        </w:rPr>
        <w:tab/>
        <w:t>-</w:t>
      </w:r>
      <w:r w:rsidRPr="00C721FE">
        <w:rPr>
          <w:rFonts w:ascii="Times New Roman" w:hAnsi="Times New Roman" w:cs="Times New Roman"/>
          <w:b/>
          <w:sz w:val="28"/>
          <w:szCs w:val="28"/>
        </w:rPr>
        <w:t xml:space="preserve"> 3 балла -</w:t>
      </w:r>
      <w:r w:rsidRPr="00C721FE">
        <w:rPr>
          <w:rFonts w:ascii="Times New Roman" w:hAnsi="Times New Roman" w:cs="Times New Roman"/>
          <w:sz w:val="28"/>
          <w:szCs w:val="28"/>
          <w:lang w:val="en-US"/>
        </w:rPr>
        <w:t>II</w:t>
      </w:r>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ВОС,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 xml:space="preserve">- </w:t>
      </w:r>
      <w:r w:rsidRPr="00C721FE">
        <w:rPr>
          <w:rFonts w:ascii="Times New Roman" w:hAnsi="Times New Roman" w:cs="Times New Roman"/>
          <w:b/>
          <w:sz w:val="28"/>
          <w:szCs w:val="28"/>
        </w:rPr>
        <w:t xml:space="preserve">4 балла - </w:t>
      </w:r>
      <w:r w:rsidRPr="00C721FE">
        <w:rPr>
          <w:rFonts w:ascii="Times New Roman" w:hAnsi="Times New Roman" w:cs="Times New Roman"/>
          <w:sz w:val="28"/>
          <w:szCs w:val="28"/>
        </w:rPr>
        <w:t>ВОГ;</w:t>
      </w:r>
    </w:p>
    <w:p w:rsidR="00F230E3" w:rsidRPr="00C721FE" w:rsidRDefault="00F23C4B" w:rsidP="00D147D8">
      <w:pPr>
        <w:widowControl w:val="0"/>
        <w:shd w:val="clear" w:color="auto" w:fill="FFFFFF"/>
        <w:tabs>
          <w:tab w:val="left" w:pos="-360"/>
          <w:tab w:val="left" w:pos="567"/>
        </w:tabs>
        <w:autoSpaceDE w:val="0"/>
        <w:autoSpaceDN w:val="0"/>
        <w:adjustRightInd w:val="0"/>
        <w:spacing w:after="0"/>
        <w:ind w:left="360" w:firstLine="349"/>
        <w:jc w:val="both"/>
        <w:rPr>
          <w:rFonts w:ascii="Times New Roman" w:hAnsi="Times New Roman" w:cs="Times New Roman"/>
          <w:sz w:val="28"/>
          <w:szCs w:val="28"/>
        </w:rPr>
      </w:pPr>
      <w:r w:rsidRPr="00C721FE">
        <w:rPr>
          <w:rFonts w:ascii="Times New Roman" w:hAnsi="Times New Roman" w:cs="Times New Roman"/>
          <w:sz w:val="28"/>
          <w:szCs w:val="28"/>
        </w:rPr>
        <w:t xml:space="preserve">4.4. </w:t>
      </w:r>
      <w:r w:rsidR="00F230E3" w:rsidRPr="00C721FE">
        <w:rPr>
          <w:rFonts w:ascii="Times New Roman" w:hAnsi="Times New Roman" w:cs="Times New Roman"/>
          <w:sz w:val="28"/>
          <w:szCs w:val="28"/>
        </w:rPr>
        <w:t xml:space="preserve">Общая сумма баллов не должна превышать </w:t>
      </w:r>
      <w:r w:rsidR="00F230E3" w:rsidRPr="00C721FE">
        <w:rPr>
          <w:rFonts w:ascii="Times New Roman" w:hAnsi="Times New Roman" w:cs="Times New Roman"/>
          <w:b/>
          <w:sz w:val="28"/>
          <w:szCs w:val="28"/>
        </w:rPr>
        <w:t>14 баллов</w:t>
      </w:r>
      <w:r w:rsidR="006F42E8" w:rsidRPr="00C721FE">
        <w:rPr>
          <w:rFonts w:ascii="Times New Roman" w:hAnsi="Times New Roman" w:cs="Times New Roman"/>
          <w:b/>
          <w:sz w:val="28"/>
          <w:szCs w:val="28"/>
        </w:rPr>
        <w:t>.</w:t>
      </w:r>
    </w:p>
    <w:p w:rsidR="00F230E3" w:rsidRPr="00C721FE" w:rsidRDefault="00F230E3" w:rsidP="003C4CEE">
      <w:pPr>
        <w:pStyle w:val="a3"/>
        <w:numPr>
          <w:ilvl w:val="1"/>
          <w:numId w:val="15"/>
        </w:numPr>
        <w:tabs>
          <w:tab w:val="left" w:pos="-360"/>
        </w:tabs>
        <w:autoSpaceDE w:val="0"/>
        <w:autoSpaceDN w:val="0"/>
        <w:adjustRightInd w:val="0"/>
        <w:spacing w:after="0"/>
        <w:ind w:left="0" w:firstLine="735"/>
        <w:jc w:val="both"/>
        <w:rPr>
          <w:rFonts w:ascii="Times New Roman" w:hAnsi="Times New Roman" w:cs="Times New Roman"/>
          <w:sz w:val="28"/>
          <w:szCs w:val="28"/>
        </w:rPr>
      </w:pPr>
      <w:r w:rsidRPr="00C721FE">
        <w:rPr>
          <w:rFonts w:ascii="Times New Roman" w:hAnsi="Times New Roman" w:cs="Times New Roman"/>
          <w:sz w:val="28"/>
          <w:szCs w:val="28"/>
        </w:rPr>
        <w:t xml:space="preserve">За превышение общей суммы баллов команде насчитываются штрафные очки, если общая сумма баллов ниже 14 - команда пользуется преимуществом при подведении итогов соревнований. Штраф за превышение в один балл составляет 20 очков. </w:t>
      </w:r>
    </w:p>
    <w:p w:rsidR="00F230E3" w:rsidRPr="00C721FE" w:rsidRDefault="00D147D8" w:rsidP="003C4CEE">
      <w:pPr>
        <w:tabs>
          <w:tab w:val="left" w:pos="-360"/>
        </w:tabs>
        <w:autoSpaceDE w:val="0"/>
        <w:autoSpaceDN w:val="0"/>
        <w:adjustRightInd w:val="0"/>
        <w:spacing w:after="0"/>
        <w:jc w:val="both"/>
        <w:outlineLvl w:val="0"/>
        <w:rPr>
          <w:rFonts w:ascii="Times New Roman" w:hAnsi="Times New Roman" w:cs="Times New Roman"/>
          <w:b/>
          <w:sz w:val="28"/>
          <w:szCs w:val="28"/>
        </w:rPr>
      </w:pPr>
      <w:r w:rsidRPr="00C721FE">
        <w:rPr>
          <w:rFonts w:ascii="Times New Roman" w:hAnsi="Times New Roman" w:cs="Times New Roman"/>
          <w:b/>
          <w:sz w:val="28"/>
          <w:szCs w:val="28"/>
        </w:rPr>
        <w:tab/>
      </w:r>
      <w:r w:rsidR="00F230E3" w:rsidRPr="00C721FE">
        <w:rPr>
          <w:rFonts w:ascii="Times New Roman" w:hAnsi="Times New Roman" w:cs="Times New Roman"/>
          <w:b/>
          <w:sz w:val="28"/>
          <w:szCs w:val="28"/>
        </w:rPr>
        <w:t>ВНИМАНИЕ! Инвалиды с поражением внутренних органов и инвалиды с психическими  заболеваниями к соревнованиям не допускаются!</w:t>
      </w:r>
    </w:p>
    <w:p w:rsidR="00F230E3" w:rsidRPr="00C721FE" w:rsidRDefault="00D147D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6F42E8" w:rsidRPr="00C721FE">
        <w:rPr>
          <w:rFonts w:ascii="Times New Roman" w:hAnsi="Times New Roman" w:cs="Times New Roman"/>
          <w:sz w:val="28"/>
          <w:szCs w:val="28"/>
        </w:rPr>
        <w:t>4.6</w:t>
      </w:r>
      <w:r w:rsidR="00F230E3" w:rsidRPr="00C721FE">
        <w:rPr>
          <w:rFonts w:ascii="Times New Roman" w:hAnsi="Times New Roman" w:cs="Times New Roman"/>
          <w:sz w:val="28"/>
          <w:szCs w:val="28"/>
        </w:rPr>
        <w:t>.  Каждый участник при себе должен иметь оригиналы и копии документов: паспорт, пенсионное удостоверение, медицинской полис, справку МСЭ, страховое свидетельство ПФ, ИНН. Каждый участник с нарушениями в состоянии здоровья должен иметь индивидуальные лекарства с учетом специфики заболеваний. Несовершеннолетние участники должны иметь письменное разрешение от родителей на участие в соревнованиях.</w:t>
      </w:r>
    </w:p>
    <w:p w:rsidR="006C7AE2" w:rsidRPr="00C721FE" w:rsidRDefault="006C7AE2" w:rsidP="003C4CEE">
      <w:pPr>
        <w:spacing w:after="0"/>
        <w:jc w:val="both"/>
        <w:rPr>
          <w:rFonts w:ascii="Times New Roman" w:eastAsia="Times New Roman" w:hAnsi="Times New Roman" w:cs="Times New Roman"/>
          <w:sz w:val="28"/>
          <w:szCs w:val="28"/>
          <w:lang w:eastAsia="ru-RU"/>
        </w:rPr>
      </w:pPr>
    </w:p>
    <w:p w:rsidR="00701F84" w:rsidRPr="00C721FE" w:rsidRDefault="00701F84" w:rsidP="003C4CEE">
      <w:pPr>
        <w:spacing w:after="0"/>
        <w:jc w:val="both"/>
        <w:rPr>
          <w:rFonts w:ascii="Times New Roman" w:eastAsia="Times New Roman" w:hAnsi="Times New Roman" w:cs="Times New Roman"/>
          <w:sz w:val="28"/>
          <w:szCs w:val="28"/>
          <w:lang w:eastAsia="ru-RU"/>
        </w:rPr>
      </w:pPr>
    </w:p>
    <w:p w:rsidR="00701F84" w:rsidRPr="00C721FE" w:rsidRDefault="00701F84" w:rsidP="003C4CEE">
      <w:pPr>
        <w:spacing w:after="0"/>
        <w:jc w:val="both"/>
        <w:rPr>
          <w:rFonts w:ascii="Times New Roman" w:eastAsia="Times New Roman" w:hAnsi="Times New Roman" w:cs="Times New Roman"/>
          <w:sz w:val="28"/>
          <w:szCs w:val="28"/>
          <w:lang w:eastAsia="ru-RU"/>
        </w:rPr>
      </w:pPr>
    </w:p>
    <w:p w:rsidR="006C7AE2" w:rsidRPr="00C721FE" w:rsidRDefault="006C7AE2" w:rsidP="003C4CEE">
      <w:pPr>
        <w:spacing w:after="0"/>
        <w:ind w:firstLine="709"/>
        <w:jc w:val="both"/>
        <w:rPr>
          <w:rFonts w:ascii="Times New Roman" w:eastAsia="Times New Roman" w:hAnsi="Times New Roman" w:cs="Times New Roman"/>
          <w:b/>
          <w:noProof/>
          <w:sz w:val="28"/>
          <w:szCs w:val="28"/>
          <w:lang w:eastAsia="ru-RU"/>
        </w:rPr>
      </w:pPr>
      <w:r w:rsidRPr="00C721FE">
        <w:rPr>
          <w:rFonts w:ascii="Times New Roman" w:eastAsia="Times New Roman" w:hAnsi="Times New Roman" w:cs="Times New Roman"/>
          <w:b/>
          <w:noProof/>
          <w:sz w:val="28"/>
          <w:szCs w:val="28"/>
          <w:lang w:val="en-US" w:eastAsia="ru-RU"/>
        </w:rPr>
        <w:lastRenderedPageBreak/>
        <w:t>V</w:t>
      </w:r>
      <w:r w:rsidRPr="00C721FE">
        <w:rPr>
          <w:rFonts w:ascii="Times New Roman" w:eastAsia="Times New Roman" w:hAnsi="Times New Roman" w:cs="Times New Roman"/>
          <w:b/>
          <w:noProof/>
          <w:sz w:val="28"/>
          <w:szCs w:val="28"/>
          <w:lang w:eastAsia="ru-RU"/>
        </w:rPr>
        <w:t>. ПРОГРАММА ФИЗКУЛЬТУРНОГО МЕРОПРИЯТИЯ</w:t>
      </w:r>
      <w:r w:rsidR="006F42E8" w:rsidRPr="00C721FE">
        <w:rPr>
          <w:rFonts w:ascii="Times New Roman" w:eastAsia="Times New Roman" w:hAnsi="Times New Roman" w:cs="Times New Roman"/>
          <w:b/>
          <w:noProof/>
          <w:sz w:val="28"/>
          <w:szCs w:val="28"/>
          <w:lang w:eastAsia="ru-RU"/>
        </w:rPr>
        <w:t>.</w:t>
      </w:r>
    </w:p>
    <w:p w:rsidR="006F42E8" w:rsidRPr="00C721FE" w:rsidRDefault="006F42E8" w:rsidP="003C4CEE">
      <w:pPr>
        <w:spacing w:after="0"/>
        <w:ind w:firstLine="709"/>
        <w:jc w:val="both"/>
        <w:rPr>
          <w:rFonts w:ascii="Times New Roman" w:eastAsia="Times New Roman" w:hAnsi="Times New Roman" w:cs="Times New Roman"/>
          <w:b/>
          <w:noProof/>
          <w:sz w:val="28"/>
          <w:szCs w:val="28"/>
          <w:lang w:eastAsia="ru-RU"/>
        </w:rPr>
      </w:pPr>
    </w:p>
    <w:p w:rsidR="006F42E8" w:rsidRPr="00C721FE" w:rsidRDefault="0034392E"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eastAsia="Times New Roman" w:hAnsi="Times New Roman" w:cs="Times New Roman"/>
          <w:sz w:val="28"/>
          <w:szCs w:val="28"/>
          <w:lang w:eastAsia="ru-RU"/>
        </w:rPr>
        <w:tab/>
        <w:t xml:space="preserve">5.1. </w:t>
      </w:r>
      <w:r w:rsidR="001A0DAD" w:rsidRPr="00C721FE">
        <w:rPr>
          <w:rFonts w:ascii="Times New Roman" w:eastAsia="Times New Roman" w:hAnsi="Times New Roman" w:cs="Times New Roman"/>
          <w:b/>
          <w:sz w:val="28"/>
          <w:szCs w:val="28"/>
          <w:lang w:eastAsia="ru-RU"/>
        </w:rPr>
        <w:t>21</w:t>
      </w:r>
      <w:r w:rsidRPr="00C721FE">
        <w:rPr>
          <w:rFonts w:ascii="Times New Roman" w:eastAsia="Times New Roman" w:hAnsi="Times New Roman" w:cs="Times New Roman"/>
          <w:b/>
          <w:sz w:val="28"/>
          <w:szCs w:val="28"/>
          <w:lang w:eastAsia="ru-RU"/>
        </w:rPr>
        <w:t>-2</w:t>
      </w:r>
      <w:r w:rsidR="001A0DAD" w:rsidRPr="00C721FE">
        <w:rPr>
          <w:rFonts w:ascii="Times New Roman" w:eastAsia="Times New Roman" w:hAnsi="Times New Roman" w:cs="Times New Roman"/>
          <w:b/>
          <w:sz w:val="28"/>
          <w:szCs w:val="28"/>
          <w:lang w:eastAsia="ru-RU"/>
        </w:rPr>
        <w:t>3</w:t>
      </w:r>
      <w:r w:rsidRPr="00C721FE">
        <w:rPr>
          <w:rFonts w:ascii="Times New Roman" w:eastAsia="Times New Roman" w:hAnsi="Times New Roman" w:cs="Times New Roman"/>
          <w:b/>
          <w:sz w:val="28"/>
          <w:szCs w:val="28"/>
          <w:lang w:eastAsia="ru-RU"/>
        </w:rPr>
        <w:t xml:space="preserve"> июля 201</w:t>
      </w:r>
      <w:r w:rsidR="001A0DAD" w:rsidRPr="00C721FE">
        <w:rPr>
          <w:rFonts w:ascii="Times New Roman" w:eastAsia="Times New Roman" w:hAnsi="Times New Roman" w:cs="Times New Roman"/>
          <w:b/>
          <w:sz w:val="28"/>
          <w:szCs w:val="28"/>
          <w:lang w:eastAsia="ru-RU"/>
        </w:rPr>
        <w:t>7</w:t>
      </w:r>
      <w:r w:rsidRPr="00C721FE">
        <w:rPr>
          <w:rFonts w:ascii="Times New Roman" w:eastAsia="Times New Roman" w:hAnsi="Times New Roman" w:cs="Times New Roman"/>
          <w:b/>
          <w:sz w:val="28"/>
          <w:szCs w:val="28"/>
          <w:lang w:eastAsia="ru-RU"/>
        </w:rPr>
        <w:t xml:space="preserve"> г.-</w:t>
      </w:r>
      <w:r w:rsidRPr="00C721FE">
        <w:rPr>
          <w:rFonts w:ascii="Times New Roman" w:eastAsia="Times New Roman" w:hAnsi="Times New Roman" w:cs="Times New Roman"/>
          <w:sz w:val="28"/>
          <w:szCs w:val="28"/>
          <w:lang w:eastAsia="ru-RU"/>
        </w:rPr>
        <w:t xml:space="preserve"> обустройство лагеря,  заезд и размещение ГСК, подготовка трассы соревнований</w:t>
      </w:r>
      <w:r w:rsidR="006F42E8" w:rsidRPr="00C721FE">
        <w:rPr>
          <w:rFonts w:ascii="Times New Roman" w:hAnsi="Times New Roman" w:cs="Times New Roman"/>
          <w:sz w:val="28"/>
          <w:szCs w:val="28"/>
        </w:rPr>
        <w:t>.</w:t>
      </w:r>
    </w:p>
    <w:p w:rsidR="006F42E8" w:rsidRPr="00C721FE" w:rsidRDefault="00701F84" w:rsidP="006F42E8">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34392E" w:rsidRPr="00C721FE">
        <w:rPr>
          <w:rFonts w:ascii="Times New Roman" w:hAnsi="Times New Roman" w:cs="Times New Roman"/>
          <w:b/>
          <w:sz w:val="28"/>
          <w:szCs w:val="28"/>
        </w:rPr>
        <w:t>2</w:t>
      </w:r>
      <w:r w:rsidR="001A0DAD" w:rsidRPr="00C721FE">
        <w:rPr>
          <w:rFonts w:ascii="Times New Roman" w:hAnsi="Times New Roman" w:cs="Times New Roman"/>
          <w:b/>
          <w:sz w:val="28"/>
          <w:szCs w:val="28"/>
        </w:rPr>
        <w:t>4</w:t>
      </w:r>
      <w:r w:rsidR="0034392E" w:rsidRPr="00C721FE">
        <w:rPr>
          <w:rFonts w:ascii="Times New Roman" w:hAnsi="Times New Roman" w:cs="Times New Roman"/>
          <w:b/>
          <w:sz w:val="28"/>
          <w:szCs w:val="28"/>
        </w:rPr>
        <w:t xml:space="preserve"> июля</w:t>
      </w:r>
      <w:r w:rsidR="0034392E" w:rsidRPr="00C721FE">
        <w:rPr>
          <w:rFonts w:ascii="Times New Roman" w:hAnsi="Times New Roman" w:cs="Times New Roman"/>
          <w:sz w:val="28"/>
          <w:szCs w:val="28"/>
        </w:rPr>
        <w:t xml:space="preserve"> - заезд и размещение команд участниц</w:t>
      </w:r>
      <w:r w:rsidR="00FD09F6" w:rsidRPr="00C721FE">
        <w:rPr>
          <w:rFonts w:ascii="Times New Roman" w:hAnsi="Times New Roman" w:cs="Times New Roman"/>
          <w:sz w:val="28"/>
          <w:szCs w:val="28"/>
        </w:rPr>
        <w:t xml:space="preserve"> (размещение участников в полевых условиях)</w:t>
      </w:r>
      <w:r w:rsidR="0034392E" w:rsidRPr="00C721FE">
        <w:rPr>
          <w:rFonts w:ascii="Times New Roman" w:hAnsi="Times New Roman" w:cs="Times New Roman"/>
          <w:sz w:val="28"/>
          <w:szCs w:val="28"/>
        </w:rPr>
        <w:t>, тренировки и соревнования по видам;</w:t>
      </w:r>
    </w:p>
    <w:p w:rsidR="006F42E8" w:rsidRPr="00C721FE" w:rsidRDefault="0034392E" w:rsidP="006F42E8">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10.00</w:t>
      </w:r>
      <w:r w:rsidR="006F42E8" w:rsidRPr="00C721FE">
        <w:rPr>
          <w:rFonts w:ascii="Times New Roman" w:hAnsi="Times New Roman" w:cs="Times New Roman"/>
          <w:sz w:val="28"/>
          <w:szCs w:val="28"/>
        </w:rPr>
        <w:t>-</w:t>
      </w:r>
      <w:r w:rsidRPr="00C721FE">
        <w:rPr>
          <w:rFonts w:ascii="Times New Roman" w:hAnsi="Times New Roman" w:cs="Times New Roman"/>
          <w:sz w:val="28"/>
          <w:szCs w:val="28"/>
        </w:rPr>
        <w:t>14.30 - работа мандатной комиссии;</w:t>
      </w:r>
    </w:p>
    <w:p w:rsidR="006F42E8" w:rsidRPr="00C721FE" w:rsidRDefault="0034392E" w:rsidP="006F42E8">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15.00 - совещание ГСК с представителями команд по итогам работы мандатной комиссии, инструктаж по технике безопасности и правилам проживания в лагере;</w:t>
      </w:r>
    </w:p>
    <w:p w:rsidR="00F24D28" w:rsidRPr="00C721FE" w:rsidRDefault="006F42E8" w:rsidP="006F42E8">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16.00-</w:t>
      </w:r>
      <w:r w:rsidR="00F24D28" w:rsidRPr="00C721FE">
        <w:rPr>
          <w:rFonts w:ascii="Times New Roman" w:hAnsi="Times New Roman" w:cs="Times New Roman"/>
          <w:sz w:val="28"/>
          <w:szCs w:val="28"/>
        </w:rPr>
        <w:t xml:space="preserve">22.00 </w:t>
      </w:r>
      <w:r w:rsidRPr="00C721FE">
        <w:rPr>
          <w:rFonts w:ascii="Times New Roman" w:hAnsi="Times New Roman" w:cs="Times New Roman"/>
          <w:sz w:val="28"/>
          <w:szCs w:val="28"/>
        </w:rPr>
        <w:t xml:space="preserve">- </w:t>
      </w:r>
      <w:r w:rsidR="00F24D28" w:rsidRPr="00C721FE">
        <w:rPr>
          <w:rFonts w:ascii="Times New Roman" w:hAnsi="Times New Roman" w:cs="Times New Roman"/>
          <w:sz w:val="28"/>
          <w:szCs w:val="28"/>
        </w:rPr>
        <w:t xml:space="preserve">тренировки и </w:t>
      </w:r>
      <w:r w:rsidRPr="00C721FE">
        <w:rPr>
          <w:rFonts w:ascii="Times New Roman" w:hAnsi="Times New Roman" w:cs="Times New Roman"/>
          <w:sz w:val="28"/>
          <w:szCs w:val="28"/>
        </w:rPr>
        <w:t>начало соревнований</w:t>
      </w:r>
      <w:r w:rsidR="00F24D28" w:rsidRPr="00C721FE">
        <w:rPr>
          <w:rFonts w:ascii="Times New Roman" w:hAnsi="Times New Roman" w:cs="Times New Roman"/>
          <w:sz w:val="28"/>
          <w:szCs w:val="28"/>
        </w:rPr>
        <w:t>;</w:t>
      </w:r>
    </w:p>
    <w:p w:rsidR="006F42E8" w:rsidRPr="00C721FE" w:rsidRDefault="0034392E" w:rsidP="006F42E8">
      <w:pPr>
        <w:tabs>
          <w:tab w:val="left" w:pos="-360"/>
          <w:tab w:val="left" w:pos="350"/>
        </w:tabs>
        <w:autoSpaceDE w:val="0"/>
        <w:autoSpaceDN w:val="0"/>
        <w:adjustRightInd w:val="0"/>
        <w:spacing w:after="0"/>
        <w:ind w:left="567"/>
        <w:jc w:val="both"/>
        <w:rPr>
          <w:rFonts w:ascii="Times New Roman" w:hAnsi="Times New Roman" w:cs="Times New Roman"/>
          <w:b/>
          <w:sz w:val="28"/>
          <w:szCs w:val="28"/>
        </w:rPr>
      </w:pPr>
      <w:r w:rsidRPr="00C721FE">
        <w:rPr>
          <w:rFonts w:ascii="Times New Roman" w:hAnsi="Times New Roman" w:cs="Times New Roman"/>
          <w:b/>
          <w:sz w:val="28"/>
          <w:szCs w:val="28"/>
        </w:rPr>
        <w:t>2</w:t>
      </w:r>
      <w:r w:rsidR="001A0DAD" w:rsidRPr="00C721FE">
        <w:rPr>
          <w:rFonts w:ascii="Times New Roman" w:hAnsi="Times New Roman" w:cs="Times New Roman"/>
          <w:b/>
          <w:sz w:val="28"/>
          <w:szCs w:val="28"/>
        </w:rPr>
        <w:t>5</w:t>
      </w:r>
      <w:r w:rsidR="006F42E8" w:rsidRPr="00C721FE">
        <w:rPr>
          <w:rFonts w:ascii="Times New Roman" w:hAnsi="Times New Roman" w:cs="Times New Roman"/>
          <w:b/>
          <w:sz w:val="28"/>
          <w:szCs w:val="28"/>
        </w:rPr>
        <w:t xml:space="preserve"> июля </w:t>
      </w:r>
    </w:p>
    <w:p w:rsidR="006F42E8" w:rsidRPr="00C721FE" w:rsidRDefault="0034392E" w:rsidP="006F42E8">
      <w:pPr>
        <w:tabs>
          <w:tab w:val="left" w:pos="-360"/>
          <w:tab w:val="left" w:pos="35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sz w:val="28"/>
          <w:szCs w:val="28"/>
        </w:rPr>
        <w:t>16.00 - Торжественное открытие</w:t>
      </w:r>
      <w:r w:rsidR="006F42E8" w:rsidRPr="00C721FE">
        <w:rPr>
          <w:rFonts w:ascii="Times New Roman" w:hAnsi="Times New Roman" w:cs="Times New Roman"/>
          <w:sz w:val="28"/>
          <w:szCs w:val="28"/>
        </w:rPr>
        <w:t xml:space="preserve"> соревнований</w:t>
      </w:r>
      <w:r w:rsidRPr="00C721FE">
        <w:rPr>
          <w:rFonts w:ascii="Times New Roman" w:hAnsi="Times New Roman" w:cs="Times New Roman"/>
          <w:sz w:val="28"/>
          <w:szCs w:val="28"/>
        </w:rPr>
        <w:t>;</w:t>
      </w:r>
    </w:p>
    <w:p w:rsidR="0034392E" w:rsidRPr="00C721FE" w:rsidRDefault="0034392E" w:rsidP="006F42E8">
      <w:pPr>
        <w:tabs>
          <w:tab w:val="left" w:pos="-360"/>
          <w:tab w:val="left" w:pos="35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b/>
          <w:sz w:val="28"/>
          <w:szCs w:val="28"/>
        </w:rPr>
        <w:t>2</w:t>
      </w:r>
      <w:r w:rsidR="001A0DAD" w:rsidRPr="00C721FE">
        <w:rPr>
          <w:rFonts w:ascii="Times New Roman" w:hAnsi="Times New Roman" w:cs="Times New Roman"/>
          <w:b/>
          <w:sz w:val="28"/>
          <w:szCs w:val="28"/>
        </w:rPr>
        <w:t>5</w:t>
      </w:r>
      <w:r w:rsidR="006F42E8" w:rsidRPr="00C721FE">
        <w:rPr>
          <w:rFonts w:ascii="Times New Roman" w:hAnsi="Times New Roman" w:cs="Times New Roman"/>
          <w:b/>
          <w:sz w:val="28"/>
          <w:szCs w:val="28"/>
        </w:rPr>
        <w:t>-</w:t>
      </w:r>
      <w:r w:rsidR="008D2DF2" w:rsidRPr="00C721FE">
        <w:rPr>
          <w:rFonts w:ascii="Times New Roman" w:hAnsi="Times New Roman" w:cs="Times New Roman"/>
          <w:b/>
          <w:sz w:val="28"/>
          <w:szCs w:val="28"/>
        </w:rPr>
        <w:t>2</w:t>
      </w:r>
      <w:r w:rsidR="001A0DAD" w:rsidRPr="00C721FE">
        <w:rPr>
          <w:rFonts w:ascii="Times New Roman" w:hAnsi="Times New Roman" w:cs="Times New Roman"/>
          <w:b/>
          <w:sz w:val="28"/>
          <w:szCs w:val="28"/>
        </w:rPr>
        <w:t>8</w:t>
      </w:r>
      <w:r w:rsidRPr="00C721FE">
        <w:rPr>
          <w:rFonts w:ascii="Times New Roman" w:hAnsi="Times New Roman" w:cs="Times New Roman"/>
          <w:b/>
          <w:sz w:val="28"/>
          <w:szCs w:val="28"/>
        </w:rPr>
        <w:t xml:space="preserve"> июля</w:t>
      </w:r>
      <w:r w:rsidRPr="00C721FE">
        <w:rPr>
          <w:rFonts w:ascii="Times New Roman" w:hAnsi="Times New Roman" w:cs="Times New Roman"/>
          <w:sz w:val="28"/>
          <w:szCs w:val="28"/>
        </w:rPr>
        <w:t xml:space="preserve"> - тренировки и соревнования;</w:t>
      </w:r>
    </w:p>
    <w:p w:rsidR="008D2DF2" w:rsidRPr="00C721FE" w:rsidRDefault="008D2DF2" w:rsidP="003C4CEE">
      <w:pPr>
        <w:tabs>
          <w:tab w:val="left" w:pos="-360"/>
          <w:tab w:val="left" w:pos="350"/>
          <w:tab w:val="left" w:pos="412"/>
        </w:tabs>
        <w:autoSpaceDE w:val="0"/>
        <w:autoSpaceDN w:val="0"/>
        <w:adjustRightInd w:val="0"/>
        <w:spacing w:after="0"/>
        <w:ind w:left="567"/>
        <w:jc w:val="both"/>
        <w:rPr>
          <w:rFonts w:ascii="Times New Roman" w:hAnsi="Times New Roman" w:cs="Times New Roman"/>
          <w:b/>
          <w:sz w:val="28"/>
          <w:szCs w:val="28"/>
        </w:rPr>
      </w:pPr>
      <w:r w:rsidRPr="00C721FE">
        <w:rPr>
          <w:rFonts w:ascii="Times New Roman" w:hAnsi="Times New Roman" w:cs="Times New Roman"/>
          <w:b/>
          <w:sz w:val="28"/>
          <w:szCs w:val="28"/>
        </w:rPr>
        <w:t>2</w:t>
      </w:r>
      <w:r w:rsidR="00B1045E" w:rsidRPr="00C721FE">
        <w:rPr>
          <w:rFonts w:ascii="Times New Roman" w:hAnsi="Times New Roman" w:cs="Times New Roman"/>
          <w:b/>
          <w:sz w:val="28"/>
          <w:szCs w:val="28"/>
        </w:rPr>
        <w:t>8</w:t>
      </w:r>
      <w:r w:rsidRPr="00C721FE">
        <w:rPr>
          <w:rFonts w:ascii="Times New Roman" w:hAnsi="Times New Roman" w:cs="Times New Roman"/>
          <w:b/>
          <w:sz w:val="28"/>
          <w:szCs w:val="28"/>
        </w:rPr>
        <w:t xml:space="preserve"> июля </w:t>
      </w:r>
    </w:p>
    <w:p w:rsidR="008D2DF2" w:rsidRPr="00C721FE" w:rsidRDefault="008D2DF2" w:rsidP="006F42E8">
      <w:pPr>
        <w:tabs>
          <w:tab w:val="left" w:pos="-360"/>
          <w:tab w:val="left" w:pos="350"/>
          <w:tab w:val="left" w:pos="412"/>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13.00 </w:t>
      </w:r>
      <w:r w:rsidR="006F42E8" w:rsidRPr="00C721FE">
        <w:rPr>
          <w:rFonts w:ascii="Times New Roman" w:hAnsi="Times New Roman" w:cs="Times New Roman"/>
          <w:sz w:val="28"/>
          <w:szCs w:val="28"/>
        </w:rPr>
        <w:t>–Торжественное закрытие</w:t>
      </w:r>
      <w:r w:rsidR="00A709CF">
        <w:rPr>
          <w:rFonts w:ascii="Times New Roman" w:hAnsi="Times New Roman" w:cs="Times New Roman"/>
          <w:sz w:val="28"/>
          <w:szCs w:val="28"/>
        </w:rPr>
        <w:t xml:space="preserve"> </w:t>
      </w:r>
      <w:r w:rsidR="006F42E8" w:rsidRPr="00C721FE">
        <w:rPr>
          <w:rFonts w:ascii="Times New Roman" w:hAnsi="Times New Roman" w:cs="Times New Roman"/>
          <w:sz w:val="28"/>
          <w:szCs w:val="28"/>
        </w:rPr>
        <w:t xml:space="preserve">соревнований, </w:t>
      </w:r>
      <w:r w:rsidRPr="00C721FE">
        <w:rPr>
          <w:rFonts w:ascii="Times New Roman" w:hAnsi="Times New Roman" w:cs="Times New Roman"/>
          <w:sz w:val="28"/>
          <w:szCs w:val="28"/>
        </w:rPr>
        <w:t xml:space="preserve">награждение </w:t>
      </w:r>
      <w:r w:rsidR="006F42E8" w:rsidRPr="00C721FE">
        <w:rPr>
          <w:rFonts w:ascii="Times New Roman" w:hAnsi="Times New Roman" w:cs="Times New Roman"/>
          <w:sz w:val="28"/>
          <w:szCs w:val="28"/>
        </w:rPr>
        <w:t>победителей и призеров</w:t>
      </w:r>
      <w:r w:rsidRPr="00C721FE">
        <w:rPr>
          <w:rFonts w:ascii="Times New Roman" w:hAnsi="Times New Roman" w:cs="Times New Roman"/>
          <w:sz w:val="28"/>
          <w:szCs w:val="28"/>
        </w:rPr>
        <w:t>;</w:t>
      </w:r>
    </w:p>
    <w:p w:rsidR="00AF0A77" w:rsidRPr="00C721FE" w:rsidRDefault="00AF0A77" w:rsidP="003C4CEE">
      <w:pPr>
        <w:tabs>
          <w:tab w:val="left" w:pos="-36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b/>
          <w:sz w:val="28"/>
          <w:szCs w:val="28"/>
        </w:rPr>
        <w:tab/>
      </w:r>
      <w:r w:rsidRPr="00C721FE">
        <w:rPr>
          <w:rFonts w:ascii="Times New Roman" w:hAnsi="Times New Roman" w:cs="Times New Roman"/>
          <w:sz w:val="28"/>
          <w:szCs w:val="28"/>
        </w:rPr>
        <w:t>5.2.</w:t>
      </w:r>
      <w:r w:rsidRPr="00C721FE">
        <w:rPr>
          <w:rFonts w:ascii="Times New Roman" w:hAnsi="Times New Roman" w:cs="Times New Roman"/>
          <w:b/>
          <w:sz w:val="28"/>
          <w:szCs w:val="28"/>
        </w:rPr>
        <w:t xml:space="preserve"> Спортивный туризм дистанция пешеходная (Код ВРВС 0840251411Я)</w:t>
      </w:r>
    </w:p>
    <w:p w:rsidR="00AF0A77" w:rsidRPr="00C721FE" w:rsidRDefault="00AF0A77" w:rsidP="003C4CEE">
      <w:pPr>
        <w:tabs>
          <w:tab w:val="left" w:pos="-360"/>
        </w:tabs>
        <w:autoSpaceDE w:val="0"/>
        <w:autoSpaceDN w:val="0"/>
        <w:adjustRightInd w:val="0"/>
        <w:spacing w:after="0"/>
        <w:ind w:firstLine="567"/>
        <w:jc w:val="both"/>
        <w:rPr>
          <w:rFonts w:ascii="Times New Roman" w:hAnsi="Times New Roman" w:cs="Times New Roman"/>
          <w:sz w:val="28"/>
          <w:szCs w:val="28"/>
        </w:rPr>
      </w:pPr>
      <w:r w:rsidRPr="00C721FE">
        <w:rPr>
          <w:rFonts w:ascii="Times New Roman" w:hAnsi="Times New Roman" w:cs="Times New Roman"/>
          <w:sz w:val="28"/>
          <w:szCs w:val="28"/>
        </w:rPr>
        <w:t>Соревнования лично-командные.</w:t>
      </w:r>
    </w:p>
    <w:p w:rsidR="00AF0A77" w:rsidRPr="00C721FE" w:rsidRDefault="00AF0A77" w:rsidP="003C4CEE">
      <w:pPr>
        <w:tabs>
          <w:tab w:val="left" w:pos="-360"/>
        </w:tabs>
        <w:autoSpaceDE w:val="0"/>
        <w:autoSpaceDN w:val="0"/>
        <w:adjustRightInd w:val="0"/>
        <w:spacing w:after="0"/>
        <w:ind w:firstLine="567"/>
        <w:jc w:val="both"/>
        <w:rPr>
          <w:rFonts w:ascii="Times New Roman" w:hAnsi="Times New Roman" w:cs="Times New Roman"/>
          <w:sz w:val="28"/>
          <w:szCs w:val="28"/>
        </w:rPr>
      </w:pPr>
      <w:r w:rsidRPr="00C721FE">
        <w:rPr>
          <w:rFonts w:ascii="Times New Roman" w:hAnsi="Times New Roman" w:cs="Times New Roman"/>
          <w:sz w:val="28"/>
          <w:szCs w:val="28"/>
        </w:rPr>
        <w:t>Техническая (короткая) дистанция 2 класса с преодолением препятствий (этапов).</w:t>
      </w:r>
    </w:p>
    <w:p w:rsidR="00AF0A77" w:rsidRPr="00C721FE" w:rsidRDefault="00AF0A77" w:rsidP="003C4CEE">
      <w:pPr>
        <w:tabs>
          <w:tab w:val="left" w:pos="-360"/>
        </w:tabs>
        <w:autoSpaceDE w:val="0"/>
        <w:autoSpaceDN w:val="0"/>
        <w:adjustRightInd w:val="0"/>
        <w:spacing w:after="0"/>
        <w:ind w:firstLine="567"/>
        <w:jc w:val="both"/>
        <w:rPr>
          <w:rFonts w:ascii="Times New Roman" w:hAnsi="Times New Roman" w:cs="Times New Roman"/>
          <w:sz w:val="28"/>
          <w:szCs w:val="28"/>
        </w:rPr>
      </w:pPr>
      <w:r w:rsidRPr="00C721FE">
        <w:rPr>
          <w:rFonts w:ascii="Times New Roman" w:hAnsi="Times New Roman" w:cs="Times New Roman"/>
          <w:sz w:val="28"/>
          <w:szCs w:val="28"/>
        </w:rPr>
        <w:t xml:space="preserve">Примерный перечень основных этапов: установка палатки; траверс склона; вязка узлов (прямой, академический, проводник, проводник восьмерка, двойной проводник, встречный, булинь, ткацкий, прусик) маркировка веревки (сворачивание в бухту); изготовление носилок; спуск, подъем по склону с </w:t>
      </w:r>
      <w:proofErr w:type="spellStart"/>
      <w:r w:rsidRPr="00C721FE">
        <w:rPr>
          <w:rFonts w:ascii="Times New Roman" w:hAnsi="Times New Roman" w:cs="Times New Roman"/>
          <w:sz w:val="28"/>
          <w:szCs w:val="28"/>
        </w:rPr>
        <w:t>самостраховкой</w:t>
      </w:r>
      <w:proofErr w:type="spellEnd"/>
      <w:r w:rsidRPr="00C721FE">
        <w:rPr>
          <w:rFonts w:ascii="Times New Roman" w:hAnsi="Times New Roman" w:cs="Times New Roman"/>
          <w:sz w:val="28"/>
          <w:szCs w:val="28"/>
        </w:rPr>
        <w:t xml:space="preserve"> «схватывающим» узлом по перилам (транспортировка пострадавшего на несущем); переправа по бревну; переправа по веревке с перилами (параллельные перила)</w:t>
      </w:r>
      <w:proofErr w:type="gramStart"/>
      <w:r w:rsidRPr="00C721FE">
        <w:rPr>
          <w:rFonts w:ascii="Times New Roman" w:hAnsi="Times New Roman" w:cs="Times New Roman"/>
          <w:sz w:val="28"/>
          <w:szCs w:val="28"/>
        </w:rPr>
        <w:t>;п</w:t>
      </w:r>
      <w:proofErr w:type="gramEnd"/>
      <w:r w:rsidRPr="00C721FE">
        <w:rPr>
          <w:rFonts w:ascii="Times New Roman" w:hAnsi="Times New Roman" w:cs="Times New Roman"/>
          <w:sz w:val="28"/>
          <w:szCs w:val="28"/>
        </w:rPr>
        <w:t xml:space="preserve">ереправа по вертикальному маятнику; </w:t>
      </w:r>
      <w:proofErr w:type="gramStart"/>
      <w:r w:rsidRPr="00C721FE">
        <w:rPr>
          <w:rFonts w:ascii="Times New Roman" w:hAnsi="Times New Roman" w:cs="Times New Roman"/>
          <w:sz w:val="28"/>
          <w:szCs w:val="28"/>
        </w:rPr>
        <w:t>переправа через «болото» по жердям; оказание первой доврачебной помощи при: переломах, кровотечениях, простуде, слабых формах отравления, солнечном ударе, переохлаждении; знание состава медицинской аптечки и т.п.</w:t>
      </w:r>
      <w:proofErr w:type="gramEnd"/>
    </w:p>
    <w:p w:rsidR="00AF0A77" w:rsidRPr="00C721FE" w:rsidRDefault="00AF0A77" w:rsidP="003C4CEE">
      <w:pPr>
        <w:tabs>
          <w:tab w:val="left" w:pos="-36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sz w:val="28"/>
          <w:szCs w:val="28"/>
        </w:rPr>
        <w:t xml:space="preserve">        5.3. </w:t>
      </w:r>
      <w:r w:rsidRPr="00C721FE">
        <w:rPr>
          <w:rFonts w:ascii="Times New Roman" w:hAnsi="Times New Roman" w:cs="Times New Roman"/>
          <w:b/>
          <w:sz w:val="28"/>
          <w:szCs w:val="28"/>
        </w:rPr>
        <w:t>Спортивный туризм дистанция водная (Код 0840201811Я, 0840171811Я, 0840191811Я)</w:t>
      </w:r>
    </w:p>
    <w:p w:rsidR="00AF0A77" w:rsidRPr="00C721FE" w:rsidRDefault="00AF0A77" w:rsidP="003C4CEE">
      <w:pPr>
        <w:shd w:val="clear" w:color="auto" w:fill="FFFFFF"/>
        <w:spacing w:after="0"/>
        <w:ind w:firstLine="360"/>
        <w:jc w:val="both"/>
        <w:rPr>
          <w:rFonts w:ascii="Times New Roman" w:hAnsi="Times New Roman" w:cs="Times New Roman"/>
          <w:spacing w:val="-1"/>
          <w:sz w:val="28"/>
          <w:szCs w:val="28"/>
        </w:rPr>
      </w:pPr>
      <w:r w:rsidRPr="00C721FE">
        <w:rPr>
          <w:rFonts w:ascii="Times New Roman" w:hAnsi="Times New Roman" w:cs="Times New Roman"/>
          <w:spacing w:val="-1"/>
          <w:sz w:val="28"/>
          <w:szCs w:val="28"/>
        </w:rPr>
        <w:t xml:space="preserve">   Соревнования лично-командные, проводятся в соответствии с техническими условиями дистанции.</w:t>
      </w:r>
    </w:p>
    <w:p w:rsidR="004D55A8" w:rsidRPr="00C721FE" w:rsidRDefault="0054042C" w:rsidP="004D55A8">
      <w:pPr>
        <w:widowControl w:val="0"/>
        <w:shd w:val="clear" w:color="auto" w:fill="FFFFFF"/>
        <w:tabs>
          <w:tab w:val="left" w:pos="54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sz w:val="28"/>
          <w:szCs w:val="28"/>
        </w:rPr>
        <w:t>5.4.</w:t>
      </w:r>
      <w:r w:rsidR="004D55A8" w:rsidRPr="00C721FE">
        <w:rPr>
          <w:rFonts w:ascii="Times New Roman" w:hAnsi="Times New Roman" w:cs="Times New Roman"/>
          <w:b/>
          <w:sz w:val="28"/>
          <w:szCs w:val="28"/>
        </w:rPr>
        <w:t>Рыболовный спорт дистанция  ловля поплавочной удочкой.</w:t>
      </w:r>
    </w:p>
    <w:p w:rsidR="00C40FAC" w:rsidRPr="00C721FE" w:rsidRDefault="0054042C" w:rsidP="00C40FAC">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Соревнования лично-командные</w:t>
      </w:r>
      <w:r w:rsidR="00D32722" w:rsidRPr="00C721FE">
        <w:rPr>
          <w:rFonts w:ascii="Times New Roman" w:hAnsi="Times New Roman" w:cs="Times New Roman"/>
          <w:sz w:val="28"/>
          <w:szCs w:val="28"/>
        </w:rPr>
        <w:t xml:space="preserve"> проводятся</w:t>
      </w:r>
      <w:r w:rsidR="00C40FAC" w:rsidRPr="00C721FE">
        <w:rPr>
          <w:rFonts w:ascii="Times New Roman" w:hAnsi="Times New Roman" w:cs="Times New Roman"/>
          <w:sz w:val="28"/>
          <w:szCs w:val="28"/>
        </w:rPr>
        <w:t xml:space="preserve"> в соответствии с техническими условиями дистанции. </w:t>
      </w:r>
    </w:p>
    <w:p w:rsidR="00C40FAC" w:rsidRPr="00C721FE" w:rsidRDefault="00C40FAC" w:rsidP="00C40FAC">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p>
    <w:p w:rsidR="00C40FAC" w:rsidRPr="00C721FE" w:rsidRDefault="00C40FAC" w:rsidP="00C40FAC">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p>
    <w:p w:rsidR="00AF0A77" w:rsidRPr="00C721FE" w:rsidRDefault="00C40FAC" w:rsidP="00C40FAC">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AF0A77" w:rsidRPr="00C721FE">
        <w:rPr>
          <w:rFonts w:ascii="Times New Roman" w:hAnsi="Times New Roman" w:cs="Times New Roman"/>
          <w:b/>
          <w:sz w:val="28"/>
          <w:szCs w:val="28"/>
        </w:rPr>
        <w:t>Конкурсная программа:</w:t>
      </w:r>
    </w:p>
    <w:p w:rsidR="00AF0A77" w:rsidRPr="00C721FE" w:rsidRDefault="006B3454" w:rsidP="003C4CEE">
      <w:pPr>
        <w:tabs>
          <w:tab w:val="left" w:pos="540"/>
        </w:tabs>
        <w:autoSpaceDE w:val="0"/>
        <w:autoSpaceDN w:val="0"/>
        <w:adjustRightInd w:val="0"/>
        <w:spacing w:after="0"/>
        <w:ind w:right="-6"/>
        <w:jc w:val="both"/>
        <w:rPr>
          <w:rFonts w:ascii="Times New Roman" w:hAnsi="Times New Roman" w:cs="Times New Roman"/>
          <w:sz w:val="28"/>
          <w:szCs w:val="28"/>
        </w:rPr>
      </w:pPr>
      <w:r w:rsidRPr="00C721FE">
        <w:rPr>
          <w:rFonts w:ascii="Times New Roman" w:hAnsi="Times New Roman" w:cs="Times New Roman"/>
          <w:sz w:val="28"/>
          <w:szCs w:val="28"/>
        </w:rPr>
        <w:tab/>
        <w:t>5.</w:t>
      </w:r>
      <w:r w:rsidR="0091269D" w:rsidRPr="00C721FE">
        <w:rPr>
          <w:rFonts w:ascii="Times New Roman" w:hAnsi="Times New Roman" w:cs="Times New Roman"/>
          <w:sz w:val="28"/>
          <w:szCs w:val="28"/>
        </w:rPr>
        <w:t>5</w:t>
      </w:r>
      <w:r w:rsidRPr="00C721FE">
        <w:rPr>
          <w:rFonts w:ascii="Times New Roman" w:hAnsi="Times New Roman" w:cs="Times New Roman"/>
          <w:sz w:val="28"/>
          <w:szCs w:val="28"/>
        </w:rPr>
        <w:t>.1.</w:t>
      </w:r>
      <w:r w:rsidR="00AF0A77" w:rsidRPr="00C721FE">
        <w:rPr>
          <w:rFonts w:ascii="Times New Roman" w:hAnsi="Times New Roman" w:cs="Times New Roman"/>
          <w:sz w:val="28"/>
          <w:szCs w:val="28"/>
        </w:rPr>
        <w:t xml:space="preserve">Соревнования лично-командные, </w:t>
      </w:r>
      <w:r w:rsidR="00AF0A77" w:rsidRPr="00C721FE">
        <w:rPr>
          <w:rFonts w:ascii="Times New Roman" w:hAnsi="Times New Roman" w:cs="Times New Roman"/>
          <w:b/>
          <w:sz w:val="28"/>
          <w:szCs w:val="28"/>
        </w:rPr>
        <w:t>конкурсная программа: «Информационные листы».</w:t>
      </w:r>
      <w:r w:rsidR="00AF0A77" w:rsidRPr="00C721FE">
        <w:rPr>
          <w:rFonts w:ascii="Times New Roman" w:hAnsi="Times New Roman" w:cs="Times New Roman"/>
          <w:sz w:val="28"/>
          <w:szCs w:val="28"/>
        </w:rPr>
        <w:t xml:space="preserve"> Судье </w:t>
      </w:r>
      <w:r w:rsidRPr="00C721FE">
        <w:rPr>
          <w:rFonts w:ascii="Times New Roman" w:hAnsi="Times New Roman" w:cs="Times New Roman"/>
          <w:sz w:val="28"/>
          <w:szCs w:val="28"/>
        </w:rPr>
        <w:t>к</w:t>
      </w:r>
      <w:r w:rsidR="00AF0A77" w:rsidRPr="00C721FE">
        <w:rPr>
          <w:rFonts w:ascii="Times New Roman" w:hAnsi="Times New Roman" w:cs="Times New Roman"/>
          <w:sz w:val="28"/>
          <w:szCs w:val="28"/>
        </w:rPr>
        <w:t>онкурса представляется информационный лист с информацией о команде  в произвольной форме. Оцениваются: информативность, наглядность, красочность, умение представлять информацию.</w:t>
      </w:r>
    </w:p>
    <w:p w:rsidR="00AF0A77" w:rsidRPr="00C721FE" w:rsidRDefault="006B3454" w:rsidP="003C4CEE">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5.</w:t>
      </w:r>
      <w:r w:rsidR="0091269D" w:rsidRPr="00C721FE">
        <w:rPr>
          <w:rFonts w:ascii="Times New Roman" w:hAnsi="Times New Roman" w:cs="Times New Roman"/>
          <w:sz w:val="28"/>
          <w:szCs w:val="28"/>
        </w:rPr>
        <w:t>5</w:t>
      </w:r>
      <w:r w:rsidRPr="00C721FE">
        <w:rPr>
          <w:rFonts w:ascii="Times New Roman" w:hAnsi="Times New Roman" w:cs="Times New Roman"/>
          <w:sz w:val="28"/>
          <w:szCs w:val="28"/>
        </w:rPr>
        <w:t xml:space="preserve">.2. </w:t>
      </w:r>
      <w:r w:rsidR="00AF0A77" w:rsidRPr="00C721FE">
        <w:rPr>
          <w:rFonts w:ascii="Times New Roman" w:hAnsi="Times New Roman" w:cs="Times New Roman"/>
          <w:sz w:val="28"/>
          <w:szCs w:val="28"/>
        </w:rPr>
        <w:t xml:space="preserve">Соревнования лично-командные, </w:t>
      </w:r>
      <w:r w:rsidR="00AF0A77" w:rsidRPr="00C721FE">
        <w:rPr>
          <w:rFonts w:ascii="Times New Roman" w:hAnsi="Times New Roman" w:cs="Times New Roman"/>
          <w:b/>
          <w:sz w:val="28"/>
          <w:szCs w:val="28"/>
        </w:rPr>
        <w:t>конкурсная программа: «Визитка».</w:t>
      </w:r>
      <w:r w:rsidR="00AF0A77" w:rsidRPr="00C721FE">
        <w:rPr>
          <w:rFonts w:ascii="Times New Roman" w:hAnsi="Times New Roman" w:cs="Times New Roman"/>
          <w:sz w:val="28"/>
          <w:szCs w:val="28"/>
        </w:rPr>
        <w:t xml:space="preserve">  Судьям показывается</w:t>
      </w:r>
      <w:r w:rsidR="00A709CF">
        <w:rPr>
          <w:rFonts w:ascii="Times New Roman" w:hAnsi="Times New Roman" w:cs="Times New Roman"/>
          <w:sz w:val="28"/>
          <w:szCs w:val="28"/>
        </w:rPr>
        <w:t xml:space="preserve"> </w:t>
      </w:r>
      <w:r w:rsidR="00AF0A77" w:rsidRPr="00C721FE">
        <w:rPr>
          <w:rFonts w:ascii="Times New Roman" w:hAnsi="Times New Roman" w:cs="Times New Roman"/>
          <w:sz w:val="28"/>
          <w:szCs w:val="28"/>
        </w:rPr>
        <w:t xml:space="preserve">представление команды </w:t>
      </w:r>
      <w:r w:rsidR="00DC758B" w:rsidRPr="00C721FE">
        <w:rPr>
          <w:rFonts w:ascii="Times New Roman" w:hAnsi="Times New Roman" w:cs="Times New Roman"/>
          <w:sz w:val="28"/>
          <w:szCs w:val="28"/>
        </w:rPr>
        <w:t xml:space="preserve">в любом жанре </w:t>
      </w:r>
      <w:r w:rsidR="003E53E1" w:rsidRPr="00C721FE">
        <w:rPr>
          <w:rFonts w:ascii="Times New Roman" w:hAnsi="Times New Roman" w:cs="Times New Roman"/>
          <w:sz w:val="28"/>
          <w:szCs w:val="28"/>
        </w:rPr>
        <w:t xml:space="preserve">сценического </w:t>
      </w:r>
      <w:r w:rsidR="00A1294D" w:rsidRPr="00C721FE">
        <w:rPr>
          <w:rFonts w:ascii="Times New Roman" w:hAnsi="Times New Roman" w:cs="Times New Roman"/>
          <w:sz w:val="28"/>
          <w:szCs w:val="28"/>
        </w:rPr>
        <w:t xml:space="preserve">искусства или литературного творчества </w:t>
      </w:r>
      <w:r w:rsidR="00DC758B" w:rsidRPr="00C721FE">
        <w:rPr>
          <w:rFonts w:ascii="Times New Roman" w:hAnsi="Times New Roman" w:cs="Times New Roman"/>
          <w:sz w:val="28"/>
          <w:szCs w:val="28"/>
        </w:rPr>
        <w:t>(</w:t>
      </w:r>
      <w:r w:rsidR="00A1294D" w:rsidRPr="00C721FE">
        <w:rPr>
          <w:rFonts w:ascii="Times New Roman" w:hAnsi="Times New Roman" w:cs="Times New Roman"/>
          <w:sz w:val="28"/>
          <w:szCs w:val="28"/>
        </w:rPr>
        <w:t xml:space="preserve">песня, танец, </w:t>
      </w:r>
      <w:r w:rsidR="00DC758B" w:rsidRPr="00C721FE">
        <w:rPr>
          <w:rFonts w:ascii="Times New Roman" w:hAnsi="Times New Roman" w:cs="Times New Roman"/>
          <w:sz w:val="28"/>
          <w:szCs w:val="28"/>
        </w:rPr>
        <w:t>пантомима</w:t>
      </w:r>
      <w:r w:rsidR="003E53E1" w:rsidRPr="00C721FE">
        <w:rPr>
          <w:rFonts w:ascii="Times New Roman" w:hAnsi="Times New Roman" w:cs="Times New Roman"/>
          <w:sz w:val="28"/>
          <w:szCs w:val="28"/>
        </w:rPr>
        <w:t xml:space="preserve">, поэзия, проза и другие) </w:t>
      </w:r>
      <w:r w:rsidR="0098607C" w:rsidRPr="00C721FE">
        <w:rPr>
          <w:rFonts w:ascii="Times New Roman" w:hAnsi="Times New Roman" w:cs="Times New Roman"/>
          <w:sz w:val="28"/>
          <w:szCs w:val="28"/>
        </w:rPr>
        <w:t>с информацией о команде и её участниках</w:t>
      </w:r>
      <w:r w:rsidR="00AF0A77" w:rsidRPr="00C721FE">
        <w:rPr>
          <w:rFonts w:ascii="Times New Roman" w:hAnsi="Times New Roman" w:cs="Times New Roman"/>
          <w:sz w:val="28"/>
          <w:szCs w:val="28"/>
        </w:rPr>
        <w:t xml:space="preserve"> не более 3-х минут. Оценивается: оригинальность, лаконичность, использование творческого потенциала, умение представить информацию.</w:t>
      </w:r>
    </w:p>
    <w:p w:rsidR="00AF0A77" w:rsidRPr="00C721FE" w:rsidRDefault="006B3454" w:rsidP="003C4CEE">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7A437C" w:rsidRPr="00C721FE">
        <w:rPr>
          <w:rFonts w:ascii="Times New Roman" w:hAnsi="Times New Roman" w:cs="Times New Roman"/>
          <w:sz w:val="28"/>
          <w:szCs w:val="28"/>
        </w:rPr>
        <w:t>5.</w:t>
      </w:r>
      <w:r w:rsidR="0091269D" w:rsidRPr="00C721FE">
        <w:rPr>
          <w:rFonts w:ascii="Times New Roman" w:hAnsi="Times New Roman" w:cs="Times New Roman"/>
          <w:sz w:val="28"/>
          <w:szCs w:val="28"/>
        </w:rPr>
        <w:t>5</w:t>
      </w:r>
      <w:r w:rsidR="007A437C" w:rsidRPr="00C721FE">
        <w:rPr>
          <w:rFonts w:ascii="Times New Roman" w:hAnsi="Times New Roman" w:cs="Times New Roman"/>
          <w:sz w:val="28"/>
          <w:szCs w:val="28"/>
        </w:rPr>
        <w:t>.</w:t>
      </w:r>
      <w:r w:rsidR="001761E4" w:rsidRPr="00C721FE">
        <w:rPr>
          <w:rFonts w:ascii="Times New Roman" w:hAnsi="Times New Roman" w:cs="Times New Roman"/>
          <w:sz w:val="28"/>
          <w:szCs w:val="28"/>
        </w:rPr>
        <w:t>3</w:t>
      </w:r>
      <w:r w:rsidR="007A437C" w:rsidRPr="00C721FE">
        <w:rPr>
          <w:rFonts w:ascii="Times New Roman" w:hAnsi="Times New Roman" w:cs="Times New Roman"/>
          <w:sz w:val="28"/>
          <w:szCs w:val="28"/>
        </w:rPr>
        <w:t>.</w:t>
      </w:r>
      <w:r w:rsidR="00D147D8" w:rsidRPr="00C721FE">
        <w:rPr>
          <w:rFonts w:ascii="Times New Roman" w:hAnsi="Times New Roman" w:cs="Times New Roman"/>
          <w:sz w:val="28"/>
          <w:szCs w:val="28"/>
        </w:rPr>
        <w:tab/>
      </w:r>
      <w:r w:rsidR="00AF0A77" w:rsidRPr="00C721FE">
        <w:rPr>
          <w:rFonts w:ascii="Times New Roman" w:hAnsi="Times New Roman" w:cs="Times New Roman"/>
          <w:sz w:val="28"/>
          <w:szCs w:val="28"/>
        </w:rPr>
        <w:t xml:space="preserve">Соревнования лично-командные, </w:t>
      </w:r>
      <w:r w:rsidR="00AF0A77" w:rsidRPr="00C721FE">
        <w:rPr>
          <w:rFonts w:ascii="Times New Roman" w:hAnsi="Times New Roman" w:cs="Times New Roman"/>
          <w:b/>
          <w:sz w:val="28"/>
          <w:szCs w:val="28"/>
        </w:rPr>
        <w:t>конкурсная программа:</w:t>
      </w:r>
      <w:r w:rsidR="00A709CF">
        <w:rPr>
          <w:rFonts w:ascii="Times New Roman" w:hAnsi="Times New Roman" w:cs="Times New Roman"/>
          <w:b/>
          <w:sz w:val="28"/>
          <w:szCs w:val="28"/>
        </w:rPr>
        <w:t xml:space="preserve"> </w:t>
      </w:r>
      <w:r w:rsidR="00AF0A77" w:rsidRPr="00C721FE">
        <w:rPr>
          <w:rFonts w:ascii="Times New Roman" w:hAnsi="Times New Roman" w:cs="Times New Roman"/>
          <w:b/>
          <w:sz w:val="28"/>
          <w:szCs w:val="28"/>
        </w:rPr>
        <w:t>«Знание лечебных трав, ягод,</w:t>
      </w:r>
      <w:r w:rsidR="007A437C" w:rsidRPr="00C721FE">
        <w:rPr>
          <w:rFonts w:ascii="Times New Roman" w:hAnsi="Times New Roman" w:cs="Times New Roman"/>
          <w:b/>
          <w:sz w:val="28"/>
          <w:szCs w:val="28"/>
        </w:rPr>
        <w:t xml:space="preserve"> д</w:t>
      </w:r>
      <w:r w:rsidR="00AF0A77" w:rsidRPr="00C721FE">
        <w:rPr>
          <w:rFonts w:ascii="Times New Roman" w:hAnsi="Times New Roman" w:cs="Times New Roman"/>
          <w:b/>
          <w:sz w:val="28"/>
          <w:szCs w:val="28"/>
        </w:rPr>
        <w:t xml:space="preserve">икоросов». </w:t>
      </w:r>
      <w:r w:rsidR="00AF0A77" w:rsidRPr="00C721FE">
        <w:rPr>
          <w:rFonts w:ascii="Times New Roman" w:hAnsi="Times New Roman" w:cs="Times New Roman"/>
          <w:sz w:val="28"/>
          <w:szCs w:val="28"/>
        </w:rPr>
        <w:t>Команда получает билет, который состоит из нескольких заданий: теоретический вопрос на знание лекарственных растений, на применение лекарственных растений, вопрос о растении на логическое мышление, практическое задание на определение растения и др. Время на подготовку ответа на 4 вопроса 3 минуты</w:t>
      </w:r>
    </w:p>
    <w:p w:rsidR="00AF0A77" w:rsidRPr="00C721FE" w:rsidRDefault="009C70A0" w:rsidP="003C4CEE">
      <w:pPr>
        <w:widowControl w:val="0"/>
        <w:shd w:val="clear" w:color="auto" w:fill="FFFFFF"/>
        <w:tabs>
          <w:tab w:val="num"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5.</w:t>
      </w:r>
      <w:r w:rsidR="0091269D" w:rsidRPr="00C721FE">
        <w:rPr>
          <w:rFonts w:ascii="Times New Roman" w:hAnsi="Times New Roman" w:cs="Times New Roman"/>
          <w:sz w:val="28"/>
          <w:szCs w:val="28"/>
        </w:rPr>
        <w:t>5</w:t>
      </w:r>
      <w:r w:rsidRPr="00C721FE">
        <w:rPr>
          <w:rFonts w:ascii="Times New Roman" w:hAnsi="Times New Roman" w:cs="Times New Roman"/>
          <w:sz w:val="28"/>
          <w:szCs w:val="28"/>
        </w:rPr>
        <w:t>.</w:t>
      </w:r>
      <w:r w:rsidR="001761E4" w:rsidRPr="00C721FE">
        <w:rPr>
          <w:rFonts w:ascii="Times New Roman" w:hAnsi="Times New Roman" w:cs="Times New Roman"/>
          <w:sz w:val="28"/>
          <w:szCs w:val="28"/>
        </w:rPr>
        <w:t>4</w:t>
      </w:r>
      <w:r w:rsidRPr="00C721FE">
        <w:rPr>
          <w:rFonts w:ascii="Times New Roman" w:hAnsi="Times New Roman" w:cs="Times New Roman"/>
          <w:sz w:val="28"/>
          <w:szCs w:val="28"/>
        </w:rPr>
        <w:t>.</w:t>
      </w:r>
      <w:r w:rsidR="00AF0A77" w:rsidRPr="00C721FE">
        <w:rPr>
          <w:rFonts w:ascii="Times New Roman" w:hAnsi="Times New Roman" w:cs="Times New Roman"/>
          <w:sz w:val="28"/>
          <w:szCs w:val="28"/>
        </w:rPr>
        <w:t xml:space="preserve">Соревнования лично-командные, </w:t>
      </w:r>
      <w:r w:rsidR="00AF0A77" w:rsidRPr="00C721FE">
        <w:rPr>
          <w:rFonts w:ascii="Times New Roman" w:hAnsi="Times New Roman" w:cs="Times New Roman"/>
          <w:b/>
          <w:sz w:val="28"/>
          <w:szCs w:val="28"/>
        </w:rPr>
        <w:t>конкурсная программа:</w:t>
      </w:r>
      <w:r w:rsidR="00A709CF">
        <w:rPr>
          <w:rFonts w:ascii="Times New Roman" w:hAnsi="Times New Roman" w:cs="Times New Roman"/>
          <w:b/>
          <w:sz w:val="28"/>
          <w:szCs w:val="28"/>
        </w:rPr>
        <w:t xml:space="preserve"> </w:t>
      </w:r>
      <w:r w:rsidR="00AF0A77" w:rsidRPr="00C721FE">
        <w:rPr>
          <w:rFonts w:ascii="Times New Roman" w:hAnsi="Times New Roman" w:cs="Times New Roman"/>
          <w:b/>
          <w:sz w:val="28"/>
          <w:szCs w:val="28"/>
        </w:rPr>
        <w:t xml:space="preserve">«Бивуак». </w:t>
      </w:r>
      <w:r w:rsidR="00AF0A77" w:rsidRPr="00C721FE">
        <w:rPr>
          <w:rFonts w:ascii="Times New Roman" w:hAnsi="Times New Roman" w:cs="Times New Roman"/>
          <w:sz w:val="28"/>
          <w:szCs w:val="28"/>
        </w:rPr>
        <w:t>Комендантом лагеря</w:t>
      </w:r>
      <w:r w:rsidR="00A709CF">
        <w:rPr>
          <w:rFonts w:ascii="Times New Roman" w:hAnsi="Times New Roman" w:cs="Times New Roman"/>
          <w:sz w:val="28"/>
          <w:szCs w:val="28"/>
        </w:rPr>
        <w:t xml:space="preserve"> </w:t>
      </w:r>
      <w:r w:rsidR="00AF0A77" w:rsidRPr="00C721FE">
        <w:rPr>
          <w:rFonts w:ascii="Times New Roman" w:hAnsi="Times New Roman" w:cs="Times New Roman"/>
          <w:sz w:val="28"/>
          <w:szCs w:val="28"/>
        </w:rPr>
        <w:t>2 раза в день осматривается место стоянки команды. Оценивается: обустройство стоянки, правильность установки палатки, ограждение, порядок на прилегающей территории и в палатке, место хранения</w:t>
      </w:r>
      <w:r w:rsidR="00A6598E">
        <w:rPr>
          <w:rFonts w:ascii="Times New Roman" w:hAnsi="Times New Roman" w:cs="Times New Roman"/>
          <w:sz w:val="28"/>
          <w:szCs w:val="28"/>
        </w:rPr>
        <w:t xml:space="preserve"> </w:t>
      </w:r>
      <w:r w:rsidR="00AF0A77" w:rsidRPr="00C721FE">
        <w:rPr>
          <w:rFonts w:ascii="Times New Roman" w:hAnsi="Times New Roman" w:cs="Times New Roman"/>
          <w:sz w:val="28"/>
          <w:szCs w:val="28"/>
        </w:rPr>
        <w:t xml:space="preserve">посуды и пищи («холодильник»), место сбора мусора, </w:t>
      </w:r>
      <w:proofErr w:type="spellStart"/>
      <w:r w:rsidR="00AF0A77" w:rsidRPr="00C721FE">
        <w:rPr>
          <w:rFonts w:ascii="Times New Roman" w:hAnsi="Times New Roman" w:cs="Times New Roman"/>
          <w:sz w:val="28"/>
          <w:szCs w:val="28"/>
        </w:rPr>
        <w:t>костровище</w:t>
      </w:r>
      <w:proofErr w:type="spellEnd"/>
      <w:r w:rsidR="00AF0A77" w:rsidRPr="00C721FE">
        <w:rPr>
          <w:rFonts w:ascii="Times New Roman" w:hAnsi="Times New Roman" w:cs="Times New Roman"/>
          <w:sz w:val="28"/>
          <w:szCs w:val="28"/>
        </w:rPr>
        <w:t>, место питания, место отдыха, дисциплина, соблюдение распорядка соревнований, соответствие разбивки лагеря экологическим требованиям и т.д.</w:t>
      </w:r>
    </w:p>
    <w:p w:rsidR="00AF0A77" w:rsidRPr="00C721FE" w:rsidRDefault="00BC1AC7" w:rsidP="003C4CEE">
      <w:pPr>
        <w:widowControl w:val="0"/>
        <w:shd w:val="clear" w:color="auto" w:fill="FFFFFF"/>
        <w:tabs>
          <w:tab w:val="left" w:pos="-360"/>
        </w:tabs>
        <w:autoSpaceDE w:val="0"/>
        <w:autoSpaceDN w:val="0"/>
        <w:adjustRightInd w:val="0"/>
        <w:spacing w:after="0"/>
        <w:ind w:left="567" w:hanging="567"/>
        <w:jc w:val="both"/>
        <w:rPr>
          <w:rFonts w:ascii="Times New Roman" w:hAnsi="Times New Roman" w:cs="Times New Roman"/>
          <w:b/>
          <w:sz w:val="28"/>
          <w:szCs w:val="28"/>
        </w:rPr>
      </w:pPr>
      <w:r w:rsidRPr="00C721FE">
        <w:rPr>
          <w:rFonts w:ascii="Times New Roman" w:hAnsi="Times New Roman" w:cs="Times New Roman"/>
          <w:sz w:val="28"/>
          <w:szCs w:val="28"/>
        </w:rPr>
        <w:tab/>
        <w:t>5.</w:t>
      </w:r>
      <w:r w:rsidR="00161DE3" w:rsidRPr="00C721FE">
        <w:rPr>
          <w:rFonts w:ascii="Times New Roman" w:hAnsi="Times New Roman" w:cs="Times New Roman"/>
          <w:sz w:val="28"/>
          <w:szCs w:val="28"/>
        </w:rPr>
        <w:t>6</w:t>
      </w:r>
      <w:r w:rsidRPr="00C721FE">
        <w:rPr>
          <w:rFonts w:ascii="Times New Roman" w:hAnsi="Times New Roman" w:cs="Times New Roman"/>
          <w:sz w:val="28"/>
          <w:szCs w:val="28"/>
        </w:rPr>
        <w:t>.</w:t>
      </w:r>
      <w:r w:rsidR="00AF0A77" w:rsidRPr="00C721FE">
        <w:rPr>
          <w:rFonts w:ascii="Times New Roman" w:hAnsi="Times New Roman" w:cs="Times New Roman"/>
          <w:b/>
          <w:sz w:val="28"/>
          <w:szCs w:val="28"/>
        </w:rPr>
        <w:t>Положение по конкурсам.</w:t>
      </w:r>
    </w:p>
    <w:p w:rsidR="00AF0A77" w:rsidRPr="00C721FE" w:rsidRDefault="00AF0A77" w:rsidP="003C4CEE">
      <w:pPr>
        <w:widowControl w:val="0"/>
        <w:shd w:val="clear" w:color="auto" w:fill="FFFFFF"/>
        <w:tabs>
          <w:tab w:val="left" w:pos="-360"/>
        </w:tabs>
        <w:autoSpaceDE w:val="0"/>
        <w:autoSpaceDN w:val="0"/>
        <w:adjustRightInd w:val="0"/>
        <w:spacing w:after="0"/>
        <w:ind w:firstLine="540"/>
        <w:jc w:val="both"/>
        <w:rPr>
          <w:rFonts w:ascii="Times New Roman" w:hAnsi="Times New Roman" w:cs="Times New Roman"/>
          <w:sz w:val="28"/>
          <w:szCs w:val="28"/>
        </w:rPr>
      </w:pPr>
      <w:r w:rsidRPr="00C721FE">
        <w:rPr>
          <w:rFonts w:ascii="Times New Roman" w:hAnsi="Times New Roman" w:cs="Times New Roman"/>
          <w:sz w:val="28"/>
          <w:szCs w:val="28"/>
        </w:rPr>
        <w:t>Положение по конкурсам и этапам соревнований, таблицу штрафов команды могут получить после подачи предварительной заявки за три недели до начала соревнований.</w:t>
      </w:r>
    </w:p>
    <w:p w:rsidR="00716D8E" w:rsidRPr="00C721FE" w:rsidRDefault="00716D8E" w:rsidP="003C4CEE">
      <w:pPr>
        <w:spacing w:after="0"/>
        <w:ind w:firstLine="709"/>
        <w:jc w:val="center"/>
        <w:rPr>
          <w:rFonts w:ascii="Times New Roman" w:eastAsia="Times New Roman" w:hAnsi="Times New Roman" w:cs="Times New Roman"/>
          <w:b/>
          <w:noProof/>
          <w:sz w:val="28"/>
          <w:szCs w:val="28"/>
          <w:lang w:eastAsia="ru-RU"/>
        </w:rPr>
      </w:pPr>
    </w:p>
    <w:p w:rsidR="006C7AE2" w:rsidRPr="00C721FE" w:rsidRDefault="006C7AE2" w:rsidP="003C4CEE">
      <w:pPr>
        <w:spacing w:after="0"/>
        <w:ind w:firstLine="709"/>
        <w:jc w:val="center"/>
        <w:rPr>
          <w:rFonts w:ascii="Times New Roman" w:eastAsia="Times New Roman" w:hAnsi="Times New Roman" w:cs="Times New Roman"/>
          <w:b/>
          <w:noProof/>
          <w:sz w:val="28"/>
          <w:szCs w:val="28"/>
          <w:lang w:eastAsia="ru-RU"/>
        </w:rPr>
      </w:pPr>
      <w:r w:rsidRPr="00C721FE">
        <w:rPr>
          <w:rFonts w:ascii="Times New Roman" w:eastAsia="Times New Roman" w:hAnsi="Times New Roman" w:cs="Times New Roman"/>
          <w:b/>
          <w:noProof/>
          <w:sz w:val="28"/>
          <w:szCs w:val="28"/>
          <w:lang w:val="en-US" w:eastAsia="ru-RU"/>
        </w:rPr>
        <w:t>VI</w:t>
      </w:r>
      <w:r w:rsidRPr="00C721FE">
        <w:rPr>
          <w:rFonts w:ascii="Times New Roman" w:eastAsia="Times New Roman" w:hAnsi="Times New Roman" w:cs="Times New Roman"/>
          <w:b/>
          <w:noProof/>
          <w:sz w:val="28"/>
          <w:szCs w:val="28"/>
          <w:lang w:eastAsia="ru-RU"/>
        </w:rPr>
        <w:t>. УСЛОВИЯ ПОДВЕДЕНИЯ ИТОГОВ</w:t>
      </w:r>
    </w:p>
    <w:p w:rsidR="006F42E8" w:rsidRPr="00C721FE" w:rsidRDefault="006F42E8" w:rsidP="003C4CEE">
      <w:pPr>
        <w:spacing w:after="0"/>
        <w:ind w:firstLine="709"/>
        <w:jc w:val="center"/>
        <w:rPr>
          <w:rFonts w:ascii="Times New Roman" w:eastAsia="Times New Roman" w:hAnsi="Times New Roman" w:cs="Times New Roman"/>
          <w:b/>
          <w:noProof/>
          <w:sz w:val="28"/>
          <w:szCs w:val="28"/>
          <w:lang w:eastAsia="ru-RU"/>
        </w:rPr>
      </w:pPr>
    </w:p>
    <w:p w:rsidR="007505CC" w:rsidRPr="00C721FE" w:rsidRDefault="000F0C65"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b/>
          <w:sz w:val="28"/>
          <w:szCs w:val="28"/>
        </w:rPr>
        <w:tab/>
      </w:r>
      <w:r w:rsidR="002F1792" w:rsidRPr="00C721FE">
        <w:rPr>
          <w:rFonts w:ascii="Times New Roman" w:hAnsi="Times New Roman" w:cs="Times New Roman"/>
          <w:sz w:val="28"/>
          <w:szCs w:val="28"/>
        </w:rPr>
        <w:t>6.1.</w:t>
      </w:r>
      <w:r w:rsidR="007505CC" w:rsidRPr="00C721FE">
        <w:rPr>
          <w:rFonts w:ascii="Times New Roman" w:hAnsi="Times New Roman" w:cs="Times New Roman"/>
          <w:sz w:val="28"/>
          <w:szCs w:val="28"/>
        </w:rPr>
        <w:t xml:space="preserve">После окончания работы мандатной комиссии по допуску участников к соревнованиям, проводится жеребьевка участвующих команд, составляются таблица и расписание выхода команд на дистанцию. Жеребьевку проводит главный судья, главный секретарь, представитель </w:t>
      </w:r>
      <w:r w:rsidR="00A93154" w:rsidRPr="00C721FE">
        <w:rPr>
          <w:rFonts w:ascii="Times New Roman" w:eastAsia="Times New Roman" w:hAnsi="Times New Roman" w:cs="Times New Roman"/>
          <w:sz w:val="28"/>
          <w:szCs w:val="28"/>
          <w:lang w:eastAsia="ru-RU"/>
        </w:rPr>
        <w:t xml:space="preserve">РОО «ФИСТО» </w:t>
      </w:r>
      <w:r w:rsidR="007505CC" w:rsidRPr="00C721FE">
        <w:rPr>
          <w:rFonts w:ascii="Times New Roman" w:hAnsi="Times New Roman" w:cs="Times New Roman"/>
          <w:sz w:val="28"/>
          <w:szCs w:val="28"/>
        </w:rPr>
        <w:t>с участием представителей команд.</w:t>
      </w:r>
    </w:p>
    <w:p w:rsidR="007D6C98" w:rsidRPr="00C721FE" w:rsidRDefault="007505CC"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6.2. </w:t>
      </w:r>
      <w:r w:rsidR="007D6C98" w:rsidRPr="00C721FE">
        <w:rPr>
          <w:rFonts w:ascii="Times New Roman" w:hAnsi="Times New Roman" w:cs="Times New Roman"/>
          <w:sz w:val="28"/>
          <w:szCs w:val="28"/>
        </w:rPr>
        <w:t xml:space="preserve">Соревнования проводятся (с учетом специфики участников) в соответствии с "Временными правилами соревнований по туристскому </w:t>
      </w:r>
      <w:r w:rsidR="007D6C98" w:rsidRPr="00C721FE">
        <w:rPr>
          <w:rFonts w:ascii="Times New Roman" w:hAnsi="Times New Roman" w:cs="Times New Roman"/>
          <w:sz w:val="28"/>
          <w:szCs w:val="28"/>
        </w:rPr>
        <w:lastRenderedPageBreak/>
        <w:t>многоборью", настоящего Положения, условий соревнований, и таблицы штрафов, утвержденных ГСК.</w:t>
      </w:r>
    </w:p>
    <w:p w:rsidR="007D6C98" w:rsidRPr="00C721FE" w:rsidRDefault="007505CC"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6.3.</w:t>
      </w:r>
      <w:r w:rsidR="007D6C98" w:rsidRPr="00C721FE">
        <w:rPr>
          <w:rFonts w:ascii="Times New Roman" w:hAnsi="Times New Roman" w:cs="Times New Roman"/>
          <w:sz w:val="28"/>
          <w:szCs w:val="28"/>
        </w:rPr>
        <w:tab/>
        <w:t>Победитель в дистанции пешеходная – группа будет определяться по наименьшей сумме штрафных баллов. При снятии команды с этапа (дистанции), команда занимает место ниже команд, прошедших дистанцию без снятия. При равенстве баллов предпочтение отдается команде с наименьшим коэффициентом (баллом) инвалидности.</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F64BE3" w:rsidRPr="00C721FE">
        <w:rPr>
          <w:rFonts w:ascii="Times New Roman" w:hAnsi="Times New Roman" w:cs="Times New Roman"/>
          <w:sz w:val="28"/>
          <w:szCs w:val="28"/>
        </w:rPr>
        <w:t xml:space="preserve">6.4. </w:t>
      </w:r>
      <w:r w:rsidR="007D6C98" w:rsidRPr="00C721FE">
        <w:rPr>
          <w:rFonts w:ascii="Times New Roman" w:hAnsi="Times New Roman" w:cs="Times New Roman"/>
          <w:sz w:val="28"/>
          <w:szCs w:val="28"/>
        </w:rPr>
        <w:t xml:space="preserve">Победитель на дистанции пешеходная - личная по 8 группам: </w:t>
      </w:r>
      <w:proofErr w:type="gramStart"/>
      <w:r w:rsidR="007D6C98" w:rsidRPr="00C721FE">
        <w:rPr>
          <w:rFonts w:ascii="Times New Roman" w:hAnsi="Times New Roman" w:cs="Times New Roman"/>
          <w:sz w:val="28"/>
          <w:szCs w:val="28"/>
        </w:rPr>
        <w:t xml:space="preserve">ВОС (мужчина, женщина), ВОГ (мужчина, женщина), </w:t>
      </w:r>
      <w:proofErr w:type="spellStart"/>
      <w:r w:rsidR="007D6C98" w:rsidRPr="00C721FE">
        <w:rPr>
          <w:rFonts w:ascii="Times New Roman" w:hAnsi="Times New Roman" w:cs="Times New Roman"/>
          <w:sz w:val="28"/>
          <w:szCs w:val="28"/>
        </w:rPr>
        <w:t>сПОДА</w:t>
      </w:r>
      <w:proofErr w:type="spellEnd"/>
      <w:r w:rsidR="007D6C98" w:rsidRPr="00C721FE">
        <w:rPr>
          <w:rFonts w:ascii="Times New Roman" w:hAnsi="Times New Roman" w:cs="Times New Roman"/>
          <w:sz w:val="28"/>
          <w:szCs w:val="28"/>
        </w:rPr>
        <w:t xml:space="preserve"> (мужчина, женщина), коляска (мужчина, женщина) определяться по наименьшей сумме штрафных баллов.</w:t>
      </w:r>
      <w:proofErr w:type="gramEnd"/>
      <w:r w:rsidR="007D6C98" w:rsidRPr="00C721FE">
        <w:rPr>
          <w:rFonts w:ascii="Times New Roman" w:hAnsi="Times New Roman" w:cs="Times New Roman"/>
          <w:sz w:val="28"/>
          <w:szCs w:val="28"/>
        </w:rPr>
        <w:t xml:space="preserve"> При снятии участника с этапа (дистанции), участник занимает место ниже других участников, прошедших дистанцию без снятия. </w:t>
      </w:r>
    </w:p>
    <w:p w:rsidR="007D6C98" w:rsidRPr="00C721FE" w:rsidRDefault="006F42E8" w:rsidP="003C4CEE">
      <w:pPr>
        <w:tabs>
          <w:tab w:val="left" w:pos="-360"/>
        </w:tabs>
        <w:autoSpaceDE w:val="0"/>
        <w:autoSpaceDN w:val="0"/>
        <w:adjustRightInd w:val="0"/>
        <w:spacing w:after="0"/>
        <w:ind w:left="567" w:hanging="567"/>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    Определение победителей в конкурсах:</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.5.1. Победитель в конкурсе «Информационные листы» определяется по наилучшему изложению  информации о команде на бумажном носителе.</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.5.2. Победитель в конкурсе «Визитка» определяется лучшим представлением команды, оригинальное название, девиз, пожелания (не более 3-х минут).</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.5.3. Победитель в конкурсе «Спортивная ловля на удочку» определяется по наибольшему весу пойманной рыбы, при равенстве веса уловов первенство отдается рыболову, поймавшему большую рыбу.</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.5.4. Победитель в конкурсе «На знание лечебных трав» определяется по наибольшему количеству набранных баллов, которые получают при ответе на вопросы билета.</w:t>
      </w:r>
    </w:p>
    <w:p w:rsidR="007D6C98" w:rsidRPr="00C721FE" w:rsidRDefault="006F42E8" w:rsidP="003C4CEE">
      <w:pPr>
        <w:tabs>
          <w:tab w:val="left" w:pos="-360"/>
        </w:tabs>
        <w:autoSpaceDE w:val="0"/>
        <w:autoSpaceDN w:val="0"/>
        <w:adjustRightInd w:val="0"/>
        <w:spacing w:after="0"/>
        <w:ind w:hanging="567"/>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r>
      <w:r w:rsidR="00A93154" w:rsidRPr="00C721FE">
        <w:rPr>
          <w:rFonts w:ascii="Times New Roman" w:hAnsi="Times New Roman" w:cs="Times New Roman"/>
          <w:sz w:val="28"/>
          <w:szCs w:val="28"/>
        </w:rPr>
        <w:tab/>
      </w:r>
      <w:r w:rsidR="0042038A" w:rsidRPr="00C721FE">
        <w:rPr>
          <w:rFonts w:ascii="Times New Roman" w:hAnsi="Times New Roman" w:cs="Times New Roman"/>
          <w:sz w:val="28"/>
          <w:szCs w:val="28"/>
        </w:rPr>
        <w:t>6</w:t>
      </w:r>
      <w:r w:rsidR="007D6C98" w:rsidRPr="00C721FE">
        <w:rPr>
          <w:rFonts w:ascii="Times New Roman" w:hAnsi="Times New Roman" w:cs="Times New Roman"/>
          <w:sz w:val="28"/>
          <w:szCs w:val="28"/>
        </w:rPr>
        <w:t>.5.5. Победитель в конкурсе «Бивуак» определяется правильной разбивкой бивуака, места стоянки, установки палатки и т. д.</w:t>
      </w:r>
    </w:p>
    <w:p w:rsidR="007D6C98" w:rsidRPr="00C721FE" w:rsidRDefault="006F42E8"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8832FE" w:rsidRPr="00C721FE">
        <w:rPr>
          <w:rFonts w:ascii="Times New Roman" w:hAnsi="Times New Roman" w:cs="Times New Roman"/>
          <w:sz w:val="28"/>
          <w:szCs w:val="28"/>
        </w:rPr>
        <w:t>6</w:t>
      </w:r>
      <w:r w:rsidR="007D6C98" w:rsidRPr="00C721FE">
        <w:rPr>
          <w:rFonts w:ascii="Times New Roman" w:hAnsi="Times New Roman" w:cs="Times New Roman"/>
          <w:sz w:val="28"/>
          <w:szCs w:val="28"/>
        </w:rPr>
        <w:t>.6</w:t>
      </w:r>
      <w:r w:rsidR="008832FE" w:rsidRPr="00C721FE">
        <w:rPr>
          <w:rFonts w:ascii="Times New Roman" w:hAnsi="Times New Roman" w:cs="Times New Roman"/>
          <w:sz w:val="28"/>
          <w:szCs w:val="28"/>
        </w:rPr>
        <w:t xml:space="preserve">. </w:t>
      </w:r>
      <w:r w:rsidR="007D6C98" w:rsidRPr="00C721FE">
        <w:rPr>
          <w:rFonts w:ascii="Times New Roman" w:hAnsi="Times New Roman" w:cs="Times New Roman"/>
          <w:sz w:val="28"/>
          <w:szCs w:val="28"/>
        </w:rPr>
        <w:t>Протесты принимаются в письменной форме, в течение 30 минут после оглашения предварительных результатов дистанции, по которым решение принимается главной судейской коллегией в течение часа.</w:t>
      </w:r>
    </w:p>
    <w:p w:rsidR="006C7AE2" w:rsidRPr="00C721FE" w:rsidRDefault="006F42E8" w:rsidP="003C4CEE">
      <w:pPr>
        <w:widowControl w:val="0"/>
        <w:shd w:val="clear" w:color="auto" w:fill="FFFFFF"/>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8832FE" w:rsidRPr="00C721FE">
        <w:rPr>
          <w:rFonts w:ascii="Times New Roman" w:hAnsi="Times New Roman" w:cs="Times New Roman"/>
          <w:sz w:val="28"/>
          <w:szCs w:val="28"/>
        </w:rPr>
        <w:t xml:space="preserve"> 6</w:t>
      </w:r>
      <w:r w:rsidR="007D6C98" w:rsidRPr="00C721FE">
        <w:rPr>
          <w:rFonts w:ascii="Times New Roman" w:hAnsi="Times New Roman" w:cs="Times New Roman"/>
          <w:sz w:val="28"/>
          <w:szCs w:val="28"/>
        </w:rPr>
        <w:t>.7</w:t>
      </w:r>
      <w:r w:rsidR="008832FE" w:rsidRPr="00C721FE">
        <w:rPr>
          <w:rFonts w:ascii="Times New Roman" w:hAnsi="Times New Roman" w:cs="Times New Roman"/>
          <w:sz w:val="28"/>
          <w:szCs w:val="28"/>
        </w:rPr>
        <w:t>.</w:t>
      </w:r>
      <w:r w:rsidR="007D6C98" w:rsidRPr="00C721FE">
        <w:rPr>
          <w:rFonts w:ascii="Times New Roman" w:hAnsi="Times New Roman" w:cs="Times New Roman"/>
          <w:sz w:val="28"/>
          <w:szCs w:val="28"/>
          <w:lang w:eastAsia="ar-SA"/>
        </w:rPr>
        <w:t xml:space="preserve">Отчёт о проведении </w:t>
      </w:r>
      <w:r w:rsidR="000E0692" w:rsidRPr="00C721FE">
        <w:rPr>
          <w:rFonts w:ascii="Times New Roman" w:hAnsi="Times New Roman" w:cs="Times New Roman"/>
          <w:sz w:val="28"/>
          <w:szCs w:val="28"/>
          <w:lang w:eastAsia="ar-SA"/>
        </w:rPr>
        <w:t>с</w:t>
      </w:r>
      <w:r w:rsidR="007D6C98" w:rsidRPr="00C721FE">
        <w:rPr>
          <w:rFonts w:ascii="Times New Roman" w:hAnsi="Times New Roman" w:cs="Times New Roman"/>
          <w:sz w:val="28"/>
          <w:szCs w:val="28"/>
          <w:lang w:eastAsia="ar-SA"/>
        </w:rPr>
        <w:t xml:space="preserve">оревнований, итоговые протоколы, согласия </w:t>
      </w:r>
      <w:r w:rsidR="00D7140C" w:rsidRPr="00C721FE">
        <w:rPr>
          <w:rFonts w:ascii="Times New Roman" w:hAnsi="Times New Roman" w:cs="Times New Roman"/>
          <w:sz w:val="28"/>
          <w:szCs w:val="28"/>
          <w:lang w:eastAsia="ar-SA"/>
        </w:rPr>
        <w:t xml:space="preserve">участников </w:t>
      </w:r>
      <w:r w:rsidR="007D6C98" w:rsidRPr="00C721FE">
        <w:rPr>
          <w:rFonts w:ascii="Times New Roman" w:hAnsi="Times New Roman" w:cs="Times New Roman"/>
          <w:sz w:val="28"/>
          <w:szCs w:val="28"/>
          <w:lang w:eastAsia="ar-SA"/>
        </w:rPr>
        <w:t>на обработку персональных данных участников (Приложение №2</w:t>
      </w:r>
      <w:r w:rsidR="00D7140C" w:rsidRPr="00C721FE">
        <w:rPr>
          <w:rFonts w:ascii="Times New Roman" w:hAnsi="Times New Roman" w:cs="Times New Roman"/>
          <w:sz w:val="28"/>
          <w:szCs w:val="28"/>
          <w:lang w:eastAsia="ar-SA"/>
        </w:rPr>
        <w:t>, №3</w:t>
      </w:r>
      <w:r w:rsidR="007D6C98" w:rsidRPr="00C721FE">
        <w:rPr>
          <w:rFonts w:ascii="Times New Roman" w:hAnsi="Times New Roman" w:cs="Times New Roman"/>
          <w:sz w:val="28"/>
          <w:szCs w:val="28"/>
          <w:lang w:eastAsia="ar-SA"/>
        </w:rPr>
        <w:t xml:space="preserve">), </w:t>
      </w:r>
      <w:r w:rsidR="00D7140C" w:rsidRPr="00C721FE">
        <w:rPr>
          <w:rFonts w:ascii="Times New Roman" w:hAnsi="Times New Roman" w:cs="Times New Roman"/>
          <w:sz w:val="28"/>
          <w:szCs w:val="28"/>
          <w:lang w:eastAsia="ar-SA"/>
        </w:rPr>
        <w:t>для победителей и призеро</w:t>
      </w:r>
      <w:proofErr w:type="gramStart"/>
      <w:r w:rsidR="00D7140C" w:rsidRPr="00C721FE">
        <w:rPr>
          <w:rFonts w:ascii="Times New Roman" w:hAnsi="Times New Roman" w:cs="Times New Roman"/>
          <w:sz w:val="28"/>
          <w:szCs w:val="28"/>
          <w:lang w:eastAsia="ar-SA"/>
        </w:rPr>
        <w:t>в-</w:t>
      </w:r>
      <w:proofErr w:type="gramEnd"/>
      <w:r w:rsidR="00D7140C" w:rsidRPr="00C721FE">
        <w:rPr>
          <w:rFonts w:ascii="Times New Roman" w:hAnsi="Times New Roman" w:cs="Times New Roman"/>
          <w:sz w:val="28"/>
          <w:szCs w:val="28"/>
          <w:lang w:eastAsia="ar-SA"/>
        </w:rPr>
        <w:t xml:space="preserve"> заявление (согласие) (Приложение № 4, №5), </w:t>
      </w:r>
      <w:r w:rsidR="00FA7A27" w:rsidRPr="00C721FE">
        <w:rPr>
          <w:rFonts w:ascii="Times New Roman" w:hAnsi="Times New Roman" w:cs="Times New Roman"/>
          <w:sz w:val="28"/>
          <w:szCs w:val="28"/>
          <w:lang w:eastAsia="ar-SA"/>
        </w:rPr>
        <w:t xml:space="preserve">анкеты талантливой молодежи </w:t>
      </w:r>
      <w:r w:rsidR="005F0B93" w:rsidRPr="00C721FE">
        <w:rPr>
          <w:rFonts w:ascii="Times New Roman" w:hAnsi="Times New Roman" w:cs="Times New Roman"/>
          <w:sz w:val="28"/>
          <w:szCs w:val="28"/>
          <w:lang w:eastAsia="ar-SA"/>
        </w:rPr>
        <w:t xml:space="preserve">(Приложение № 6), </w:t>
      </w:r>
      <w:r w:rsidR="00D7140C" w:rsidRPr="00C721FE">
        <w:rPr>
          <w:rFonts w:ascii="Times New Roman" w:hAnsi="Times New Roman" w:cs="Times New Roman"/>
          <w:sz w:val="28"/>
          <w:szCs w:val="28"/>
          <w:lang w:eastAsia="ar-SA"/>
        </w:rPr>
        <w:t xml:space="preserve">ксерокопии медицинских заявок (Приложение № 7), </w:t>
      </w:r>
      <w:r w:rsidR="007D6C98" w:rsidRPr="00C721FE">
        <w:rPr>
          <w:rFonts w:ascii="Times New Roman" w:hAnsi="Times New Roman" w:cs="Times New Roman"/>
          <w:sz w:val="28"/>
          <w:szCs w:val="28"/>
          <w:lang w:eastAsia="ar-SA"/>
        </w:rPr>
        <w:t>предоставляются в ГАУ ТО «ЦСП» течение 3-х дней после окончания соревнований</w:t>
      </w:r>
      <w:r w:rsidR="006F23F0" w:rsidRPr="00C721FE">
        <w:rPr>
          <w:rFonts w:ascii="Times New Roman" w:hAnsi="Times New Roman" w:cs="Times New Roman"/>
          <w:sz w:val="28"/>
          <w:szCs w:val="28"/>
          <w:lang w:eastAsia="ar-SA"/>
        </w:rPr>
        <w:t xml:space="preserve">. </w:t>
      </w:r>
    </w:p>
    <w:p w:rsidR="006F42E8" w:rsidRPr="00C721FE" w:rsidRDefault="006F42E8" w:rsidP="003C4CEE">
      <w:pPr>
        <w:widowControl w:val="0"/>
        <w:shd w:val="clear" w:color="auto" w:fill="FFFFFF"/>
        <w:autoSpaceDE w:val="0"/>
        <w:autoSpaceDN w:val="0"/>
        <w:adjustRightInd w:val="0"/>
        <w:spacing w:after="0"/>
        <w:jc w:val="both"/>
        <w:rPr>
          <w:rFonts w:ascii="Times New Roman" w:hAnsi="Times New Roman" w:cs="Times New Roman"/>
          <w:sz w:val="28"/>
          <w:szCs w:val="28"/>
        </w:rPr>
      </w:pPr>
    </w:p>
    <w:p w:rsidR="004C1161" w:rsidRDefault="004C1161" w:rsidP="003C4CEE">
      <w:pPr>
        <w:spacing w:after="0"/>
        <w:ind w:firstLine="709"/>
        <w:jc w:val="center"/>
        <w:rPr>
          <w:rFonts w:ascii="Times New Roman" w:eastAsia="Times New Roman" w:hAnsi="Times New Roman" w:cs="Times New Roman"/>
          <w:b/>
          <w:noProof/>
          <w:sz w:val="28"/>
          <w:szCs w:val="28"/>
          <w:lang w:eastAsia="ru-RU"/>
        </w:rPr>
      </w:pPr>
    </w:p>
    <w:p w:rsidR="004C1161" w:rsidRDefault="004C1161" w:rsidP="003C4CEE">
      <w:pPr>
        <w:spacing w:after="0"/>
        <w:ind w:firstLine="709"/>
        <w:jc w:val="center"/>
        <w:rPr>
          <w:rFonts w:ascii="Times New Roman" w:eastAsia="Times New Roman" w:hAnsi="Times New Roman" w:cs="Times New Roman"/>
          <w:b/>
          <w:noProof/>
          <w:sz w:val="28"/>
          <w:szCs w:val="28"/>
          <w:lang w:eastAsia="ru-RU"/>
        </w:rPr>
      </w:pPr>
    </w:p>
    <w:p w:rsidR="004C1161" w:rsidRDefault="004C1161" w:rsidP="003C4CEE">
      <w:pPr>
        <w:spacing w:after="0"/>
        <w:ind w:firstLine="709"/>
        <w:jc w:val="center"/>
        <w:rPr>
          <w:rFonts w:ascii="Times New Roman" w:eastAsia="Times New Roman" w:hAnsi="Times New Roman" w:cs="Times New Roman"/>
          <w:b/>
          <w:noProof/>
          <w:sz w:val="28"/>
          <w:szCs w:val="28"/>
          <w:lang w:eastAsia="ru-RU"/>
        </w:rPr>
      </w:pPr>
    </w:p>
    <w:p w:rsidR="004C1161" w:rsidRDefault="004C1161" w:rsidP="003C4CEE">
      <w:pPr>
        <w:spacing w:after="0"/>
        <w:ind w:firstLine="709"/>
        <w:jc w:val="center"/>
        <w:rPr>
          <w:rFonts w:ascii="Times New Roman" w:eastAsia="Times New Roman" w:hAnsi="Times New Roman" w:cs="Times New Roman"/>
          <w:b/>
          <w:noProof/>
          <w:sz w:val="28"/>
          <w:szCs w:val="28"/>
          <w:lang w:eastAsia="ru-RU"/>
        </w:rPr>
      </w:pPr>
    </w:p>
    <w:p w:rsidR="004C1161" w:rsidRDefault="004C1161" w:rsidP="003C4CEE">
      <w:pPr>
        <w:spacing w:after="0"/>
        <w:ind w:firstLine="709"/>
        <w:jc w:val="center"/>
        <w:rPr>
          <w:rFonts w:ascii="Times New Roman" w:eastAsia="Times New Roman" w:hAnsi="Times New Roman" w:cs="Times New Roman"/>
          <w:b/>
          <w:noProof/>
          <w:sz w:val="28"/>
          <w:szCs w:val="28"/>
          <w:lang w:eastAsia="ru-RU"/>
        </w:rPr>
      </w:pPr>
    </w:p>
    <w:p w:rsidR="006C7AE2" w:rsidRPr="00C721FE" w:rsidRDefault="006C7AE2" w:rsidP="003C4CEE">
      <w:pPr>
        <w:spacing w:after="0"/>
        <w:ind w:firstLine="709"/>
        <w:jc w:val="center"/>
        <w:rPr>
          <w:rFonts w:ascii="Times New Roman" w:eastAsia="Times New Roman" w:hAnsi="Times New Roman" w:cs="Times New Roman"/>
          <w:b/>
          <w:noProof/>
          <w:sz w:val="28"/>
          <w:szCs w:val="28"/>
          <w:lang w:eastAsia="ru-RU"/>
        </w:rPr>
      </w:pPr>
      <w:r w:rsidRPr="00C721FE">
        <w:rPr>
          <w:rFonts w:ascii="Times New Roman" w:eastAsia="Times New Roman" w:hAnsi="Times New Roman" w:cs="Times New Roman"/>
          <w:b/>
          <w:noProof/>
          <w:sz w:val="28"/>
          <w:szCs w:val="28"/>
          <w:lang w:val="en-US" w:eastAsia="ru-RU"/>
        </w:rPr>
        <w:t>VII</w:t>
      </w:r>
      <w:r w:rsidRPr="00C721FE">
        <w:rPr>
          <w:rFonts w:ascii="Times New Roman" w:eastAsia="Times New Roman" w:hAnsi="Times New Roman" w:cs="Times New Roman"/>
          <w:b/>
          <w:noProof/>
          <w:sz w:val="28"/>
          <w:szCs w:val="28"/>
          <w:lang w:eastAsia="ru-RU"/>
        </w:rPr>
        <w:t>. НАГРАЖДЕНИЕ</w:t>
      </w:r>
    </w:p>
    <w:p w:rsidR="006F42E8" w:rsidRPr="00C721FE" w:rsidRDefault="006F42E8" w:rsidP="003C4CEE">
      <w:pPr>
        <w:spacing w:after="0"/>
        <w:ind w:firstLine="709"/>
        <w:jc w:val="center"/>
        <w:rPr>
          <w:rFonts w:ascii="Times New Roman" w:eastAsia="Times New Roman" w:hAnsi="Times New Roman" w:cs="Times New Roman"/>
          <w:b/>
          <w:noProof/>
          <w:sz w:val="28"/>
          <w:szCs w:val="28"/>
          <w:lang w:eastAsia="ru-RU"/>
        </w:rPr>
      </w:pPr>
    </w:p>
    <w:p w:rsidR="00115570" w:rsidRPr="00C721FE" w:rsidRDefault="00115570" w:rsidP="003C4CEE">
      <w:pPr>
        <w:widowControl w:val="0"/>
        <w:shd w:val="clear" w:color="auto" w:fill="FFFFFF"/>
        <w:tabs>
          <w:tab w:val="left" w:pos="-360"/>
          <w:tab w:val="left" w:pos="567"/>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6F42E8" w:rsidRPr="00C721FE">
        <w:rPr>
          <w:rFonts w:ascii="Times New Roman" w:hAnsi="Times New Roman" w:cs="Times New Roman"/>
          <w:sz w:val="28"/>
          <w:szCs w:val="28"/>
        </w:rPr>
        <w:tab/>
      </w:r>
      <w:r w:rsidRPr="00C721FE">
        <w:rPr>
          <w:rFonts w:ascii="Times New Roman" w:hAnsi="Times New Roman" w:cs="Times New Roman"/>
          <w:sz w:val="28"/>
          <w:szCs w:val="28"/>
        </w:rPr>
        <w:t xml:space="preserve">7.1. Команды, занявшие </w:t>
      </w:r>
      <w:r w:rsidRPr="00C721FE">
        <w:rPr>
          <w:rFonts w:ascii="Times New Roman" w:hAnsi="Times New Roman" w:cs="Times New Roman"/>
          <w:sz w:val="28"/>
          <w:szCs w:val="28"/>
          <w:lang w:val="en-US"/>
        </w:rPr>
        <w:t>I</w:t>
      </w:r>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w:t>
      </w:r>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места в командном зачете, награждаются кубками и дипломами</w:t>
      </w:r>
      <w:r w:rsidR="007F4953" w:rsidRPr="00C721FE">
        <w:rPr>
          <w:rFonts w:ascii="Times New Roman" w:hAnsi="Times New Roman" w:cs="Times New Roman"/>
          <w:sz w:val="28"/>
          <w:szCs w:val="28"/>
        </w:rPr>
        <w:t xml:space="preserve"> соответствующих степеней</w:t>
      </w:r>
      <w:r w:rsidRPr="00C721FE">
        <w:rPr>
          <w:rFonts w:ascii="Times New Roman" w:hAnsi="Times New Roman" w:cs="Times New Roman"/>
          <w:sz w:val="28"/>
          <w:szCs w:val="28"/>
        </w:rPr>
        <w:t>.</w:t>
      </w:r>
    </w:p>
    <w:p w:rsidR="00115570" w:rsidRPr="00C721FE" w:rsidRDefault="00353CC4" w:rsidP="003C4CEE">
      <w:pPr>
        <w:widowControl w:val="0"/>
        <w:shd w:val="clear" w:color="auto" w:fill="FFFFFF"/>
        <w:tabs>
          <w:tab w:val="left" w:pos="-360"/>
          <w:tab w:val="left" w:pos="567"/>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6F42E8" w:rsidRPr="00C721FE">
        <w:rPr>
          <w:rFonts w:ascii="Times New Roman" w:hAnsi="Times New Roman" w:cs="Times New Roman"/>
          <w:sz w:val="28"/>
          <w:szCs w:val="28"/>
        </w:rPr>
        <w:tab/>
      </w:r>
      <w:r w:rsidRPr="00C721FE">
        <w:rPr>
          <w:rFonts w:ascii="Times New Roman" w:hAnsi="Times New Roman" w:cs="Times New Roman"/>
          <w:sz w:val="28"/>
          <w:szCs w:val="28"/>
        </w:rPr>
        <w:t>7.2.</w:t>
      </w:r>
      <w:r w:rsidR="00115570" w:rsidRPr="00C721FE">
        <w:rPr>
          <w:rFonts w:ascii="Times New Roman" w:hAnsi="Times New Roman" w:cs="Times New Roman"/>
          <w:sz w:val="28"/>
          <w:szCs w:val="28"/>
        </w:rPr>
        <w:t xml:space="preserve">Участники команд-победителей и призеров награждаются </w:t>
      </w:r>
      <w:r w:rsidR="00CD5DE1" w:rsidRPr="00C721FE">
        <w:rPr>
          <w:rFonts w:ascii="Times New Roman" w:hAnsi="Times New Roman" w:cs="Times New Roman"/>
          <w:sz w:val="28"/>
          <w:szCs w:val="28"/>
        </w:rPr>
        <w:t>дипломами</w:t>
      </w:r>
      <w:r w:rsidR="003D385F">
        <w:rPr>
          <w:rFonts w:ascii="Times New Roman" w:hAnsi="Times New Roman" w:cs="Times New Roman"/>
          <w:sz w:val="28"/>
          <w:szCs w:val="28"/>
        </w:rPr>
        <w:t xml:space="preserve"> </w:t>
      </w:r>
      <w:r w:rsidR="00115570" w:rsidRPr="00C721FE">
        <w:rPr>
          <w:rFonts w:ascii="Times New Roman" w:hAnsi="Times New Roman" w:cs="Times New Roman"/>
          <w:sz w:val="28"/>
          <w:szCs w:val="28"/>
        </w:rPr>
        <w:t>и памятными  призами.</w:t>
      </w:r>
    </w:p>
    <w:p w:rsidR="00115570" w:rsidRPr="00C721FE" w:rsidRDefault="006F42E8"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353CC4" w:rsidRPr="00C721FE">
        <w:rPr>
          <w:rFonts w:ascii="Times New Roman" w:hAnsi="Times New Roman" w:cs="Times New Roman"/>
          <w:sz w:val="28"/>
          <w:szCs w:val="28"/>
        </w:rPr>
        <w:t>7.3. У</w:t>
      </w:r>
      <w:r w:rsidR="00115570" w:rsidRPr="00C721FE">
        <w:rPr>
          <w:rFonts w:ascii="Times New Roman" w:hAnsi="Times New Roman" w:cs="Times New Roman"/>
          <w:sz w:val="28"/>
          <w:szCs w:val="28"/>
        </w:rPr>
        <w:t xml:space="preserve">частники, занявшие </w:t>
      </w:r>
      <w:r w:rsidR="00115570" w:rsidRPr="00C721FE">
        <w:rPr>
          <w:rFonts w:ascii="Times New Roman" w:hAnsi="Times New Roman" w:cs="Times New Roman"/>
          <w:sz w:val="28"/>
          <w:szCs w:val="28"/>
          <w:lang w:val="en-US"/>
        </w:rPr>
        <w:t>I</w:t>
      </w:r>
      <w:r w:rsidR="00115570" w:rsidRPr="00C721FE">
        <w:rPr>
          <w:rFonts w:ascii="Times New Roman" w:hAnsi="Times New Roman" w:cs="Times New Roman"/>
          <w:sz w:val="28"/>
          <w:szCs w:val="28"/>
        </w:rPr>
        <w:t xml:space="preserve">, </w:t>
      </w:r>
      <w:r w:rsidR="00115570" w:rsidRPr="00C721FE">
        <w:rPr>
          <w:rFonts w:ascii="Times New Roman" w:hAnsi="Times New Roman" w:cs="Times New Roman"/>
          <w:sz w:val="28"/>
          <w:szCs w:val="28"/>
          <w:lang w:val="en-US"/>
        </w:rPr>
        <w:t>II</w:t>
      </w:r>
      <w:r w:rsidR="00115570" w:rsidRPr="00C721FE">
        <w:rPr>
          <w:rFonts w:ascii="Times New Roman" w:hAnsi="Times New Roman" w:cs="Times New Roman"/>
          <w:sz w:val="28"/>
          <w:szCs w:val="28"/>
        </w:rPr>
        <w:t xml:space="preserve">, </w:t>
      </w:r>
      <w:r w:rsidR="00115570" w:rsidRPr="00C721FE">
        <w:rPr>
          <w:rFonts w:ascii="Times New Roman" w:hAnsi="Times New Roman" w:cs="Times New Roman"/>
          <w:sz w:val="28"/>
          <w:szCs w:val="28"/>
          <w:lang w:val="en-US"/>
        </w:rPr>
        <w:t>III</w:t>
      </w:r>
      <w:r w:rsidR="00115570" w:rsidRPr="00C721FE">
        <w:rPr>
          <w:rFonts w:ascii="Times New Roman" w:hAnsi="Times New Roman" w:cs="Times New Roman"/>
          <w:sz w:val="28"/>
          <w:szCs w:val="28"/>
        </w:rPr>
        <w:t xml:space="preserve"> места в личном зачете </w:t>
      </w:r>
      <w:r w:rsidR="00CD5DE1" w:rsidRPr="00C721FE">
        <w:rPr>
          <w:rFonts w:ascii="Times New Roman" w:hAnsi="Times New Roman" w:cs="Times New Roman"/>
          <w:sz w:val="28"/>
          <w:szCs w:val="28"/>
        </w:rPr>
        <w:t>и в составе команды на</w:t>
      </w:r>
      <w:r w:rsidR="00115570" w:rsidRPr="00C721FE">
        <w:rPr>
          <w:rFonts w:ascii="Times New Roman" w:hAnsi="Times New Roman" w:cs="Times New Roman"/>
          <w:sz w:val="28"/>
          <w:szCs w:val="28"/>
        </w:rPr>
        <w:t xml:space="preserve"> дистанции </w:t>
      </w:r>
      <w:proofErr w:type="gramStart"/>
      <w:r w:rsidR="00115570" w:rsidRPr="00C721FE">
        <w:rPr>
          <w:rFonts w:ascii="Times New Roman" w:hAnsi="Times New Roman" w:cs="Times New Roman"/>
          <w:sz w:val="28"/>
          <w:szCs w:val="28"/>
        </w:rPr>
        <w:t>пешеходная</w:t>
      </w:r>
      <w:proofErr w:type="gramEnd"/>
      <w:r w:rsidR="00115570" w:rsidRPr="00C721FE">
        <w:rPr>
          <w:rFonts w:ascii="Times New Roman" w:hAnsi="Times New Roman" w:cs="Times New Roman"/>
          <w:sz w:val="28"/>
          <w:szCs w:val="28"/>
        </w:rPr>
        <w:t>, награждаются дипломами, медалями</w:t>
      </w:r>
      <w:r w:rsidR="00CD5DE1" w:rsidRPr="00C721FE">
        <w:rPr>
          <w:rFonts w:ascii="Times New Roman" w:hAnsi="Times New Roman" w:cs="Times New Roman"/>
          <w:sz w:val="28"/>
          <w:szCs w:val="28"/>
        </w:rPr>
        <w:t>, денежными</w:t>
      </w:r>
      <w:r w:rsidR="00115570" w:rsidRPr="00C721FE">
        <w:rPr>
          <w:rFonts w:ascii="Times New Roman" w:hAnsi="Times New Roman" w:cs="Times New Roman"/>
          <w:sz w:val="28"/>
          <w:szCs w:val="28"/>
        </w:rPr>
        <w:t xml:space="preserve"> и </w:t>
      </w:r>
      <w:r w:rsidR="007F4953" w:rsidRPr="00C721FE">
        <w:rPr>
          <w:rFonts w:ascii="Times New Roman" w:hAnsi="Times New Roman" w:cs="Times New Roman"/>
          <w:sz w:val="28"/>
          <w:szCs w:val="28"/>
        </w:rPr>
        <w:t xml:space="preserve">памятными </w:t>
      </w:r>
      <w:r w:rsidR="00115570" w:rsidRPr="00C721FE">
        <w:rPr>
          <w:rFonts w:ascii="Times New Roman" w:hAnsi="Times New Roman" w:cs="Times New Roman"/>
          <w:sz w:val="28"/>
          <w:szCs w:val="28"/>
        </w:rPr>
        <w:t>призами.</w:t>
      </w:r>
    </w:p>
    <w:p w:rsidR="00DD69B4" w:rsidRPr="00C721FE" w:rsidRDefault="00DD69B4" w:rsidP="003C4CEE">
      <w:pPr>
        <w:spacing w:after="0"/>
        <w:ind w:firstLine="709"/>
        <w:jc w:val="center"/>
        <w:rPr>
          <w:rFonts w:ascii="Times New Roman" w:eastAsia="Times New Roman" w:hAnsi="Times New Roman" w:cs="Times New Roman"/>
          <w:b/>
          <w:noProof/>
          <w:sz w:val="28"/>
          <w:szCs w:val="28"/>
          <w:lang w:eastAsia="ru-RU"/>
        </w:rPr>
      </w:pPr>
    </w:p>
    <w:p w:rsidR="006C7AE2" w:rsidRPr="00C721FE" w:rsidRDefault="006C7AE2" w:rsidP="003C4CEE">
      <w:pPr>
        <w:spacing w:after="0"/>
        <w:ind w:firstLine="709"/>
        <w:jc w:val="center"/>
        <w:rPr>
          <w:rFonts w:ascii="Times New Roman" w:eastAsia="Times New Roman" w:hAnsi="Times New Roman" w:cs="Times New Roman"/>
          <w:b/>
          <w:noProof/>
          <w:sz w:val="28"/>
          <w:szCs w:val="28"/>
          <w:lang w:eastAsia="ru-RU"/>
        </w:rPr>
      </w:pPr>
      <w:r w:rsidRPr="00C721FE">
        <w:rPr>
          <w:rFonts w:ascii="Times New Roman" w:eastAsia="Times New Roman" w:hAnsi="Times New Roman" w:cs="Times New Roman"/>
          <w:b/>
          <w:noProof/>
          <w:sz w:val="28"/>
          <w:szCs w:val="28"/>
          <w:lang w:val="en-US" w:eastAsia="ru-RU"/>
        </w:rPr>
        <w:t>VIII</w:t>
      </w:r>
      <w:r w:rsidR="006F42E8" w:rsidRPr="00C721FE">
        <w:rPr>
          <w:rFonts w:ascii="Times New Roman" w:eastAsia="Times New Roman" w:hAnsi="Times New Roman" w:cs="Times New Roman"/>
          <w:b/>
          <w:noProof/>
          <w:sz w:val="28"/>
          <w:szCs w:val="28"/>
          <w:lang w:eastAsia="ru-RU"/>
        </w:rPr>
        <w:t>. УСЛОВИЯ ФИНАНСИ</w:t>
      </w:r>
      <w:r w:rsidRPr="00C721FE">
        <w:rPr>
          <w:rFonts w:ascii="Times New Roman" w:eastAsia="Times New Roman" w:hAnsi="Times New Roman" w:cs="Times New Roman"/>
          <w:b/>
          <w:noProof/>
          <w:sz w:val="28"/>
          <w:szCs w:val="28"/>
          <w:lang w:eastAsia="ru-RU"/>
        </w:rPr>
        <w:t>РОВАНИЯ</w:t>
      </w:r>
    </w:p>
    <w:p w:rsidR="006F42E8" w:rsidRPr="00C721FE" w:rsidRDefault="006F42E8" w:rsidP="003C4CEE">
      <w:pPr>
        <w:spacing w:after="0"/>
        <w:ind w:firstLine="709"/>
        <w:jc w:val="center"/>
        <w:rPr>
          <w:rFonts w:ascii="Times New Roman" w:eastAsia="Times New Roman" w:hAnsi="Times New Roman" w:cs="Times New Roman"/>
          <w:b/>
          <w:noProof/>
          <w:sz w:val="28"/>
          <w:szCs w:val="28"/>
          <w:lang w:eastAsia="ru-RU"/>
        </w:rPr>
      </w:pPr>
    </w:p>
    <w:p w:rsidR="00D845B6" w:rsidRPr="00C721FE" w:rsidRDefault="00D3000F" w:rsidP="003C4CEE">
      <w:pPr>
        <w:tabs>
          <w:tab w:val="left" w:pos="0"/>
        </w:tabs>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8.1.</w:t>
      </w:r>
      <w:r w:rsidR="006C7AE2" w:rsidRPr="00C721FE">
        <w:rPr>
          <w:rFonts w:ascii="Times New Roman" w:eastAsia="Times New Roman" w:hAnsi="Times New Roman" w:cs="Times New Roman"/>
          <w:sz w:val="28"/>
          <w:szCs w:val="28"/>
          <w:lang w:eastAsia="ru-RU"/>
        </w:rPr>
        <w:t xml:space="preserve"> 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26.12.05г. № 1201-рп в пределах средств областного бюджета выделенных на проведение соревнований.</w:t>
      </w:r>
    </w:p>
    <w:p w:rsidR="00D845B6" w:rsidRPr="00C721FE" w:rsidRDefault="00A379A8" w:rsidP="003C4CEE">
      <w:pPr>
        <w:tabs>
          <w:tab w:val="left" w:pos="0"/>
        </w:tabs>
        <w:spacing w:after="0"/>
        <w:ind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lang w:eastAsia="ru-RU"/>
        </w:rPr>
        <w:t xml:space="preserve">8.2. </w:t>
      </w:r>
      <w:proofErr w:type="gramStart"/>
      <w:r w:rsidR="00D845B6" w:rsidRPr="00C721FE">
        <w:rPr>
          <w:rFonts w:ascii="Times New Roman" w:hAnsi="Times New Roman" w:cs="Times New Roman"/>
          <w:sz w:val="28"/>
          <w:szCs w:val="28"/>
        </w:rPr>
        <w:t>Расходы, связанные с организацией и проведением соревнований (</w:t>
      </w:r>
      <w:r w:rsidR="007F4953" w:rsidRPr="00C721FE">
        <w:rPr>
          <w:rFonts w:ascii="Times New Roman" w:hAnsi="Times New Roman" w:cs="Times New Roman"/>
          <w:sz w:val="28"/>
          <w:szCs w:val="28"/>
        </w:rPr>
        <w:t>оплата труда привлеченных специалистов по договорам гражданско-правовой формы осуществляется на основании утвержденного расчета объема затрат в рамках средств выделенных в соответствии с государственным заданием учредителя</w:t>
      </w:r>
      <w:r w:rsidR="00D845B6" w:rsidRPr="00C721FE">
        <w:rPr>
          <w:rFonts w:ascii="Times New Roman" w:hAnsi="Times New Roman" w:cs="Times New Roman"/>
          <w:sz w:val="28"/>
          <w:szCs w:val="28"/>
        </w:rPr>
        <w:t xml:space="preserve">, питание, </w:t>
      </w:r>
      <w:r w:rsidR="00BA3B9E" w:rsidRPr="00C721FE">
        <w:rPr>
          <w:rFonts w:ascii="Times New Roman" w:hAnsi="Times New Roman" w:cs="Times New Roman"/>
          <w:sz w:val="28"/>
          <w:szCs w:val="28"/>
        </w:rPr>
        <w:t>награждение победителей и призеров на дистанции пешеходная,</w:t>
      </w:r>
      <w:r w:rsidR="00D47F3E" w:rsidRPr="00C721FE">
        <w:rPr>
          <w:rFonts w:ascii="Times New Roman" w:hAnsi="Times New Roman" w:cs="Times New Roman"/>
          <w:sz w:val="28"/>
          <w:szCs w:val="28"/>
        </w:rPr>
        <w:t xml:space="preserve"> </w:t>
      </w:r>
      <w:r w:rsidR="00D845B6" w:rsidRPr="00C721FE">
        <w:rPr>
          <w:rFonts w:ascii="Times New Roman" w:hAnsi="Times New Roman" w:cs="Times New Roman"/>
          <w:sz w:val="28"/>
          <w:szCs w:val="28"/>
        </w:rPr>
        <w:t>медобслуживание, приобретение наградной атрибутики (кубки, медали, дипломы</w:t>
      </w:r>
      <w:r w:rsidR="007F4953" w:rsidRPr="00C721FE">
        <w:rPr>
          <w:rFonts w:ascii="Times New Roman" w:hAnsi="Times New Roman" w:cs="Times New Roman"/>
          <w:sz w:val="28"/>
          <w:szCs w:val="28"/>
        </w:rPr>
        <w:t>)</w:t>
      </w:r>
      <w:r w:rsidR="00D845B6" w:rsidRPr="00C721FE">
        <w:rPr>
          <w:rFonts w:ascii="Times New Roman" w:hAnsi="Times New Roman" w:cs="Times New Roman"/>
          <w:sz w:val="28"/>
          <w:szCs w:val="28"/>
        </w:rPr>
        <w:t xml:space="preserve"> и прочие расходы</w:t>
      </w:r>
      <w:r w:rsidR="007F4953" w:rsidRPr="00C721FE">
        <w:rPr>
          <w:rFonts w:ascii="Times New Roman" w:hAnsi="Times New Roman" w:cs="Times New Roman"/>
          <w:sz w:val="28"/>
          <w:szCs w:val="28"/>
        </w:rPr>
        <w:t>) несет ГАУ ТО «ЦСП».</w:t>
      </w:r>
      <w:proofErr w:type="gramEnd"/>
    </w:p>
    <w:p w:rsidR="00F47A88" w:rsidRPr="00C721FE" w:rsidRDefault="00F47A88" w:rsidP="00F47A88">
      <w:pPr>
        <w:pStyle w:val="31"/>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 xml:space="preserve">8.3. Заявки по медицинскому обеспечению подаются </w:t>
      </w:r>
      <w:r w:rsidR="008570B5" w:rsidRPr="00C721FE">
        <w:rPr>
          <w:rFonts w:ascii="Times New Roman" w:hAnsi="Times New Roman" w:cs="Times New Roman"/>
          <w:sz w:val="28"/>
          <w:szCs w:val="28"/>
        </w:rPr>
        <w:t>от ОО «</w:t>
      </w:r>
      <w:r w:rsidR="00030205" w:rsidRPr="00C721FE">
        <w:rPr>
          <w:rFonts w:ascii="Times New Roman" w:hAnsi="Times New Roman" w:cs="Times New Roman"/>
          <w:sz w:val="28"/>
          <w:szCs w:val="28"/>
        </w:rPr>
        <w:t>ТООО ОО «ВОИ</w:t>
      </w:r>
      <w:r w:rsidR="008570B5" w:rsidRPr="00C721FE">
        <w:rPr>
          <w:rFonts w:ascii="Times New Roman" w:hAnsi="Times New Roman" w:cs="Times New Roman"/>
          <w:sz w:val="28"/>
          <w:szCs w:val="28"/>
        </w:rPr>
        <w:t>»</w:t>
      </w:r>
      <w:r w:rsidR="003D385F">
        <w:rPr>
          <w:rFonts w:ascii="Times New Roman" w:hAnsi="Times New Roman" w:cs="Times New Roman"/>
          <w:sz w:val="28"/>
          <w:szCs w:val="28"/>
        </w:rPr>
        <w:t xml:space="preserve"> </w:t>
      </w:r>
      <w:r w:rsidRPr="00C721FE">
        <w:rPr>
          <w:rFonts w:ascii="Times New Roman" w:hAnsi="Times New Roman" w:cs="Times New Roman"/>
          <w:sz w:val="28"/>
          <w:szCs w:val="28"/>
        </w:rPr>
        <w:t>за 2 недели до начала соревнований в ГАУ ТО «ЦСП». При не соблюдении сроков расходы по медицинскому обеспечению ГАУ ТО «ЦСП» не несет.</w:t>
      </w:r>
    </w:p>
    <w:p w:rsidR="00D845B6" w:rsidRPr="00C721FE" w:rsidRDefault="00F47A88" w:rsidP="003C4CEE">
      <w:pPr>
        <w:widowControl w:val="0"/>
        <w:shd w:val="clear" w:color="auto" w:fill="FFFFFF"/>
        <w:tabs>
          <w:tab w:val="left" w:pos="-360"/>
        </w:tabs>
        <w:autoSpaceDE w:val="0"/>
        <w:autoSpaceDN w:val="0"/>
        <w:adjustRightInd w:val="0"/>
        <w:spacing w:after="0"/>
        <w:ind w:firstLine="567"/>
        <w:jc w:val="both"/>
        <w:rPr>
          <w:rFonts w:ascii="Times New Roman" w:hAnsi="Times New Roman" w:cs="Times New Roman"/>
          <w:b/>
          <w:sz w:val="28"/>
          <w:szCs w:val="28"/>
          <w:u w:val="single"/>
        </w:rPr>
      </w:pPr>
      <w:r w:rsidRPr="00C721FE">
        <w:rPr>
          <w:rFonts w:ascii="Times New Roman" w:hAnsi="Times New Roman" w:cs="Times New Roman"/>
          <w:sz w:val="28"/>
          <w:szCs w:val="28"/>
        </w:rPr>
        <w:tab/>
        <w:t>8.4</w:t>
      </w:r>
      <w:r w:rsidR="00023BB9" w:rsidRPr="00C721FE">
        <w:rPr>
          <w:rFonts w:ascii="Times New Roman" w:hAnsi="Times New Roman" w:cs="Times New Roman"/>
          <w:sz w:val="28"/>
          <w:szCs w:val="28"/>
        </w:rPr>
        <w:t xml:space="preserve">. </w:t>
      </w:r>
      <w:r w:rsidR="00D845B6" w:rsidRPr="00C721FE">
        <w:rPr>
          <w:rFonts w:ascii="Times New Roman" w:hAnsi="Times New Roman" w:cs="Times New Roman"/>
          <w:sz w:val="28"/>
          <w:szCs w:val="28"/>
        </w:rPr>
        <w:t xml:space="preserve">Расходы, связанные с организацией и проведением соревнований (оборудование туристской трассы и полевого лагеря, </w:t>
      </w:r>
      <w:proofErr w:type="spellStart"/>
      <w:r w:rsidR="007F4953" w:rsidRPr="00C721FE">
        <w:rPr>
          <w:rFonts w:ascii="Times New Roman" w:hAnsi="Times New Roman" w:cs="Times New Roman"/>
          <w:sz w:val="28"/>
          <w:szCs w:val="28"/>
        </w:rPr>
        <w:t>софинансирование</w:t>
      </w:r>
      <w:proofErr w:type="spellEnd"/>
      <w:r w:rsidR="007F4953" w:rsidRPr="00C721FE">
        <w:rPr>
          <w:rFonts w:ascii="Times New Roman" w:hAnsi="Times New Roman" w:cs="Times New Roman"/>
          <w:sz w:val="28"/>
          <w:szCs w:val="28"/>
        </w:rPr>
        <w:t xml:space="preserve"> питания</w:t>
      </w:r>
      <w:r w:rsidR="00D845B6" w:rsidRPr="00C721FE">
        <w:rPr>
          <w:rFonts w:ascii="Times New Roman" w:hAnsi="Times New Roman" w:cs="Times New Roman"/>
          <w:sz w:val="28"/>
          <w:szCs w:val="28"/>
        </w:rPr>
        <w:t xml:space="preserve">, награждение победителей </w:t>
      </w:r>
      <w:r w:rsidRPr="00C721FE">
        <w:rPr>
          <w:rFonts w:ascii="Times New Roman" w:hAnsi="Times New Roman" w:cs="Times New Roman"/>
          <w:sz w:val="28"/>
          <w:szCs w:val="28"/>
        </w:rPr>
        <w:t xml:space="preserve">и призеров </w:t>
      </w:r>
      <w:r w:rsidR="00D845B6" w:rsidRPr="00C721FE">
        <w:rPr>
          <w:rFonts w:ascii="Times New Roman" w:hAnsi="Times New Roman" w:cs="Times New Roman"/>
          <w:sz w:val="28"/>
          <w:szCs w:val="28"/>
        </w:rPr>
        <w:t>конкурсов памятными призами</w:t>
      </w:r>
      <w:r w:rsidR="00030205" w:rsidRPr="00C721FE">
        <w:rPr>
          <w:rFonts w:ascii="Times New Roman" w:hAnsi="Times New Roman" w:cs="Times New Roman"/>
          <w:sz w:val="28"/>
          <w:szCs w:val="28"/>
        </w:rPr>
        <w:t>)</w:t>
      </w:r>
      <w:r w:rsidR="00D845B6" w:rsidRPr="00C721FE">
        <w:rPr>
          <w:rFonts w:ascii="Times New Roman" w:hAnsi="Times New Roman" w:cs="Times New Roman"/>
          <w:sz w:val="28"/>
          <w:szCs w:val="28"/>
        </w:rPr>
        <w:t xml:space="preserve"> несет Департамент социального развития Тюменской области;</w:t>
      </w:r>
    </w:p>
    <w:p w:rsidR="00023BB9" w:rsidRPr="00C721FE" w:rsidRDefault="00F47A88" w:rsidP="003C4CEE">
      <w:pPr>
        <w:pStyle w:val="2"/>
        <w:tabs>
          <w:tab w:val="left" w:pos="142"/>
        </w:tabs>
        <w:spacing w:after="0" w:line="276" w:lineRule="auto"/>
        <w:jc w:val="both"/>
        <w:rPr>
          <w:sz w:val="28"/>
          <w:szCs w:val="28"/>
          <w:lang w:eastAsia="ru-RU"/>
        </w:rPr>
      </w:pPr>
      <w:r w:rsidRPr="00C721FE">
        <w:rPr>
          <w:sz w:val="28"/>
          <w:szCs w:val="28"/>
        </w:rPr>
        <w:tab/>
      </w:r>
      <w:r w:rsidR="000E0692" w:rsidRPr="00C721FE">
        <w:rPr>
          <w:sz w:val="28"/>
          <w:szCs w:val="28"/>
        </w:rPr>
        <w:tab/>
      </w:r>
      <w:r w:rsidRPr="00C721FE">
        <w:rPr>
          <w:sz w:val="28"/>
          <w:szCs w:val="28"/>
        </w:rPr>
        <w:t>8.5</w:t>
      </w:r>
      <w:r w:rsidR="005B30FF" w:rsidRPr="00C721FE">
        <w:rPr>
          <w:sz w:val="28"/>
          <w:szCs w:val="28"/>
        </w:rPr>
        <w:t xml:space="preserve">. </w:t>
      </w:r>
      <w:r w:rsidR="00D845B6" w:rsidRPr="00C721FE">
        <w:rPr>
          <w:sz w:val="28"/>
          <w:szCs w:val="28"/>
        </w:rPr>
        <w:t xml:space="preserve">Расходы, связанные с организацией и проведением соревнований (транспортные, почтово-канцелярские, накладные и прочие расходы) несет </w:t>
      </w:r>
      <w:r w:rsidR="00023BB9" w:rsidRPr="00C721FE">
        <w:rPr>
          <w:sz w:val="28"/>
          <w:szCs w:val="28"/>
          <w:lang w:eastAsia="ru-RU"/>
        </w:rPr>
        <w:t>общественная организация «Тюменская областная общественная организация Общероссийской общественной организации «Всероссийского общества инвалидов»</w:t>
      </w:r>
      <w:r w:rsidR="00030205" w:rsidRPr="00C721FE">
        <w:rPr>
          <w:sz w:val="28"/>
          <w:szCs w:val="28"/>
          <w:lang w:eastAsia="ru-RU"/>
        </w:rPr>
        <w:t>.</w:t>
      </w:r>
    </w:p>
    <w:p w:rsidR="00D845B6" w:rsidRPr="00C721FE" w:rsidRDefault="00F47A88" w:rsidP="003C4CEE">
      <w:pPr>
        <w:pStyle w:val="2"/>
        <w:tabs>
          <w:tab w:val="left" w:pos="142"/>
        </w:tabs>
        <w:spacing w:after="0" w:line="276" w:lineRule="auto"/>
        <w:jc w:val="both"/>
        <w:rPr>
          <w:sz w:val="28"/>
          <w:szCs w:val="28"/>
        </w:rPr>
      </w:pPr>
      <w:r w:rsidRPr="00C721FE">
        <w:rPr>
          <w:sz w:val="28"/>
          <w:szCs w:val="28"/>
        </w:rPr>
        <w:tab/>
      </w:r>
      <w:r w:rsidR="000E0692" w:rsidRPr="00C721FE">
        <w:rPr>
          <w:sz w:val="28"/>
          <w:szCs w:val="28"/>
        </w:rPr>
        <w:tab/>
      </w:r>
      <w:r w:rsidRPr="00C721FE">
        <w:rPr>
          <w:sz w:val="28"/>
          <w:szCs w:val="28"/>
        </w:rPr>
        <w:t>8.6</w:t>
      </w:r>
      <w:r w:rsidR="000424E1" w:rsidRPr="00C721FE">
        <w:rPr>
          <w:sz w:val="28"/>
          <w:szCs w:val="28"/>
        </w:rPr>
        <w:t xml:space="preserve">. </w:t>
      </w:r>
      <w:r w:rsidR="00D845B6" w:rsidRPr="00C721FE">
        <w:rPr>
          <w:sz w:val="28"/>
          <w:szCs w:val="28"/>
        </w:rPr>
        <w:t>Расходы, связанные с командированием команд на соревнования (проезд, суточные в пути, страхование участников, экипировка команд, туристское снаряжение) несут командирующие организации.</w:t>
      </w:r>
    </w:p>
    <w:p w:rsidR="00D845B6" w:rsidRPr="00C721FE" w:rsidRDefault="00D845B6" w:rsidP="003C4CEE">
      <w:pPr>
        <w:tabs>
          <w:tab w:val="left" w:pos="0"/>
        </w:tabs>
        <w:spacing w:after="0"/>
        <w:ind w:firstLine="709"/>
        <w:jc w:val="both"/>
        <w:rPr>
          <w:rFonts w:ascii="Times New Roman" w:eastAsia="Times New Roman" w:hAnsi="Times New Roman" w:cs="Times New Roman"/>
          <w:sz w:val="28"/>
          <w:szCs w:val="28"/>
          <w:lang w:eastAsia="ru-RU"/>
        </w:rPr>
      </w:pPr>
    </w:p>
    <w:p w:rsidR="006C7AE2" w:rsidRPr="00C721FE" w:rsidRDefault="006C7AE2" w:rsidP="003C4CEE">
      <w:pPr>
        <w:spacing w:after="0"/>
        <w:jc w:val="center"/>
        <w:rPr>
          <w:rFonts w:ascii="Times New Roman" w:eastAsia="Times New Roman" w:hAnsi="Times New Roman" w:cs="Times New Roman"/>
          <w:b/>
          <w:sz w:val="28"/>
          <w:szCs w:val="28"/>
          <w:lang w:eastAsia="ru-RU"/>
        </w:rPr>
      </w:pPr>
      <w:r w:rsidRPr="00C721FE">
        <w:rPr>
          <w:rFonts w:ascii="Times New Roman" w:eastAsia="Times New Roman" w:hAnsi="Times New Roman" w:cs="Times New Roman"/>
          <w:b/>
          <w:sz w:val="28"/>
          <w:szCs w:val="28"/>
          <w:lang w:val="en-US" w:eastAsia="ru-RU"/>
        </w:rPr>
        <w:t>IX</w:t>
      </w:r>
      <w:r w:rsidRPr="00C721FE">
        <w:rPr>
          <w:rFonts w:ascii="Times New Roman" w:eastAsia="Times New Roman" w:hAnsi="Times New Roman" w:cs="Times New Roman"/>
          <w:b/>
          <w:sz w:val="28"/>
          <w:szCs w:val="28"/>
          <w:lang w:eastAsia="ru-RU"/>
        </w:rPr>
        <w:t>. ОБЕСПЕЧЕНИЕ БЕЗОПАСНОСТИ УЧАСТНИКОВ И ЗРИТЕЛЕЙ</w:t>
      </w:r>
    </w:p>
    <w:p w:rsidR="006F42E8" w:rsidRPr="00C721FE" w:rsidRDefault="006F42E8" w:rsidP="003C4CEE">
      <w:pPr>
        <w:spacing w:after="0"/>
        <w:jc w:val="center"/>
        <w:rPr>
          <w:rFonts w:ascii="Times New Roman" w:eastAsia="Times New Roman" w:hAnsi="Times New Roman" w:cs="Times New Roman"/>
          <w:b/>
          <w:sz w:val="28"/>
          <w:szCs w:val="28"/>
          <w:lang w:eastAsia="ru-RU"/>
        </w:rPr>
      </w:pPr>
    </w:p>
    <w:p w:rsidR="006C7AE2" w:rsidRPr="00C721FE" w:rsidRDefault="00EC4DBB"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9.1.</w:t>
      </w:r>
      <w:r w:rsidR="006C7AE2" w:rsidRPr="00C721FE">
        <w:rPr>
          <w:rFonts w:ascii="Times New Roman" w:hAnsi="Times New Roman" w:cs="Times New Roman"/>
          <w:sz w:val="28"/>
          <w:szCs w:val="28"/>
        </w:rPr>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w:t>
      </w:r>
    </w:p>
    <w:p w:rsidR="006C7AE2" w:rsidRPr="00C721FE" w:rsidRDefault="00EC4DBB"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9.</w:t>
      </w:r>
      <w:r w:rsidR="0086761F" w:rsidRPr="00C721FE">
        <w:rPr>
          <w:rFonts w:ascii="Times New Roman" w:hAnsi="Times New Roman" w:cs="Times New Roman"/>
          <w:sz w:val="28"/>
          <w:szCs w:val="28"/>
        </w:rPr>
        <w:t>2</w:t>
      </w:r>
      <w:r w:rsidR="006C7AE2" w:rsidRPr="00C721FE">
        <w:rPr>
          <w:rFonts w:ascii="Times New Roman" w:hAnsi="Times New Roman" w:cs="Times New Roman"/>
          <w:sz w:val="28"/>
          <w:szCs w:val="28"/>
        </w:rPr>
        <w:t xml:space="preserve">.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37478E">
        <w:rPr>
          <w:rFonts w:ascii="Times New Roman" w:hAnsi="Times New Roman" w:cs="Times New Roman"/>
          <w:sz w:val="28"/>
          <w:szCs w:val="28"/>
        </w:rPr>
        <w:t>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r w:rsidR="006C7AE2" w:rsidRPr="00C721FE">
        <w:rPr>
          <w:rFonts w:ascii="Times New Roman" w:hAnsi="Times New Roman" w:cs="Times New Roman"/>
          <w:sz w:val="28"/>
          <w:szCs w:val="28"/>
        </w:rPr>
        <w:t xml:space="preserve">. </w:t>
      </w:r>
    </w:p>
    <w:p w:rsidR="00030205" w:rsidRPr="00C721FE" w:rsidRDefault="00030205"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color w:val="000000"/>
          <w:sz w:val="28"/>
          <w:szCs w:val="28"/>
        </w:rPr>
        <w:t>9.3. Правила пожарной безопасности в лесах осуществляются в соответствии с п.14 Правил пожарной безопасности в лесах, утвержденных Постановлением Правительства РФ от 30.06.2007 года №417.</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9.4</w:t>
      </w:r>
      <w:r w:rsidR="006C7AE2" w:rsidRPr="00C721FE">
        <w:rPr>
          <w:rFonts w:ascii="Times New Roman" w:eastAsia="Times New Roman" w:hAnsi="Times New Roman" w:cs="Times New Roman"/>
          <w:sz w:val="28"/>
          <w:szCs w:val="28"/>
          <w:lang w:eastAsia="ru-RU"/>
        </w:rPr>
        <w:t>.</w:t>
      </w:r>
      <w:r w:rsidR="006C7AE2" w:rsidRPr="00C721FE">
        <w:rPr>
          <w:rFonts w:ascii="Times New Roman" w:eastAsia="Times New Roman" w:hAnsi="Times New Roman" w:cs="Times New Roman"/>
          <w:sz w:val="28"/>
          <w:szCs w:val="28"/>
          <w:lang w:eastAsia="ru-RU"/>
        </w:rPr>
        <w:tab/>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9.5</w:t>
      </w:r>
      <w:r w:rsidR="0086761F" w:rsidRPr="00C721FE">
        <w:rPr>
          <w:rFonts w:ascii="Times New Roman" w:eastAsia="Times New Roman" w:hAnsi="Times New Roman" w:cs="Times New Roman"/>
          <w:sz w:val="28"/>
          <w:szCs w:val="28"/>
          <w:lang w:eastAsia="ru-RU"/>
        </w:rPr>
        <w:t xml:space="preserve">. </w:t>
      </w:r>
      <w:r w:rsidR="006C7AE2" w:rsidRPr="00C721FE">
        <w:rPr>
          <w:rFonts w:ascii="Times New Roman" w:eastAsia="Times New Roman" w:hAnsi="Times New Roman" w:cs="Times New Roman"/>
          <w:sz w:val="28"/>
          <w:szCs w:val="28"/>
          <w:lang w:eastAsia="ru-RU"/>
        </w:rPr>
        <w:tab/>
        <w:t>Главный судья контролирует обязанности коменданта соревнований по соблюдению правил техники безопасности для зрителей.</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lang w:eastAsia="ru-RU"/>
        </w:rPr>
      </w:pPr>
      <w:r w:rsidRPr="00C721FE">
        <w:rPr>
          <w:rFonts w:ascii="Times New Roman" w:eastAsia="Times New Roman" w:hAnsi="Times New Roman" w:cs="Times New Roman"/>
          <w:sz w:val="28"/>
          <w:szCs w:val="28"/>
          <w:lang w:eastAsia="ru-RU"/>
        </w:rPr>
        <w:t>9.6</w:t>
      </w:r>
      <w:r w:rsidR="0086761F" w:rsidRPr="00C721FE">
        <w:rPr>
          <w:rFonts w:ascii="Times New Roman" w:eastAsia="Times New Roman" w:hAnsi="Times New Roman" w:cs="Times New Roman"/>
          <w:sz w:val="28"/>
          <w:szCs w:val="28"/>
          <w:lang w:eastAsia="ru-RU"/>
        </w:rPr>
        <w:t>.</w:t>
      </w:r>
      <w:r w:rsidR="006C7AE2" w:rsidRPr="00C721FE">
        <w:rPr>
          <w:rFonts w:ascii="Times New Roman" w:eastAsia="Times New Roman" w:hAnsi="Times New Roman" w:cs="Times New Roman"/>
          <w:sz w:val="28"/>
          <w:szCs w:val="28"/>
          <w:lang w:eastAsia="ru-RU"/>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BA3B9E" w:rsidRPr="00C721FE" w:rsidRDefault="00BA3B9E" w:rsidP="00BA3B9E">
      <w:pPr>
        <w:shd w:val="clear" w:color="auto" w:fill="FFFFFF"/>
        <w:tabs>
          <w:tab w:val="left" w:pos="709"/>
        </w:tabs>
        <w:jc w:val="both"/>
        <w:rPr>
          <w:rFonts w:ascii="Times New Roman" w:hAnsi="Times New Roman"/>
          <w:sz w:val="20"/>
          <w:szCs w:val="20"/>
        </w:rPr>
      </w:pPr>
      <w:r w:rsidRPr="00C721FE">
        <w:rPr>
          <w:rFonts w:ascii="Times New Roman" w:hAnsi="Times New Roman"/>
          <w:sz w:val="28"/>
          <w:szCs w:val="28"/>
        </w:rPr>
        <w:tab/>
        <w:t>9.</w:t>
      </w:r>
      <w:r w:rsidR="00030205" w:rsidRPr="00C721FE">
        <w:rPr>
          <w:rFonts w:ascii="Times New Roman" w:hAnsi="Times New Roman"/>
          <w:sz w:val="28"/>
          <w:szCs w:val="28"/>
        </w:rPr>
        <w:t>7.</w:t>
      </w:r>
      <w:r w:rsidRPr="00C721FE">
        <w:rPr>
          <w:rFonts w:ascii="Times New Roman" w:hAnsi="Times New Roman"/>
          <w:sz w:val="28"/>
          <w:szCs w:val="28"/>
        </w:rPr>
        <w:tab/>
        <w:t xml:space="preserve">Перевозка участников соревнования к месту проведения соревнования осуществляется в соответствии с требованиями: </w:t>
      </w:r>
      <w:proofErr w:type="gramStart"/>
      <w:r w:rsidRPr="00C721FE">
        <w:rPr>
          <w:rFonts w:ascii="Times New Roman" w:hAnsi="Times New Roman"/>
          <w:sz w:val="28"/>
          <w:szCs w:val="28"/>
        </w:rPr>
        <w:t>Федерального закона Российской Федерации "О безопасности дорожного движения" № 196-ФЗ 10.12.1995 г., Федерального закона Российской Федерации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w:t>
      </w:r>
      <w:proofErr w:type="gramEnd"/>
      <w:r w:rsidRPr="00C721FE">
        <w:rPr>
          <w:rFonts w:ascii="Times New Roman" w:hAnsi="Times New Roman"/>
          <w:sz w:val="28"/>
          <w:szCs w:val="28"/>
        </w:rPr>
        <w:t xml:space="preserve">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rsidR="00F303B6" w:rsidRPr="00C721FE" w:rsidRDefault="00F303B6" w:rsidP="00BA3B9E">
      <w:pPr>
        <w:tabs>
          <w:tab w:val="left" w:pos="709"/>
        </w:tabs>
        <w:spacing w:after="0"/>
        <w:jc w:val="both"/>
        <w:rPr>
          <w:rFonts w:ascii="Times New Roman" w:eastAsia="Times New Roman" w:hAnsi="Times New Roman" w:cs="Times New Roman"/>
          <w:sz w:val="28"/>
          <w:szCs w:val="28"/>
          <w:lang w:eastAsia="ru-RU"/>
        </w:rPr>
      </w:pPr>
    </w:p>
    <w:p w:rsidR="004C1161" w:rsidRDefault="004C1161" w:rsidP="003C4CEE">
      <w:pPr>
        <w:spacing w:after="0"/>
        <w:jc w:val="center"/>
        <w:rPr>
          <w:rFonts w:ascii="Times New Roman" w:eastAsia="Times New Roman" w:hAnsi="Times New Roman" w:cs="Times New Roman"/>
          <w:b/>
          <w:sz w:val="28"/>
          <w:szCs w:val="28"/>
          <w:lang w:eastAsia="ru-RU"/>
        </w:rPr>
      </w:pPr>
    </w:p>
    <w:p w:rsidR="00F303B6" w:rsidRPr="00C721FE" w:rsidRDefault="00F303B6" w:rsidP="003C4CEE">
      <w:pPr>
        <w:spacing w:after="0"/>
        <w:jc w:val="center"/>
        <w:rPr>
          <w:rFonts w:ascii="Times New Roman" w:eastAsia="Times New Roman" w:hAnsi="Times New Roman" w:cs="Times New Roman"/>
          <w:b/>
          <w:sz w:val="28"/>
          <w:szCs w:val="28"/>
          <w:lang w:eastAsia="ru-RU"/>
        </w:rPr>
      </w:pPr>
      <w:r w:rsidRPr="00C721FE">
        <w:rPr>
          <w:rFonts w:ascii="Times New Roman" w:eastAsia="Times New Roman" w:hAnsi="Times New Roman" w:cs="Times New Roman"/>
          <w:b/>
          <w:sz w:val="28"/>
          <w:szCs w:val="28"/>
          <w:lang w:val="en-US" w:eastAsia="ru-RU"/>
        </w:rPr>
        <w:lastRenderedPageBreak/>
        <w:t>X</w:t>
      </w:r>
      <w:r w:rsidRPr="00C721FE">
        <w:rPr>
          <w:rFonts w:ascii="Times New Roman" w:eastAsia="Times New Roman" w:hAnsi="Times New Roman" w:cs="Times New Roman"/>
          <w:b/>
          <w:sz w:val="28"/>
          <w:szCs w:val="28"/>
          <w:lang w:eastAsia="ru-RU"/>
        </w:rPr>
        <w:t>. СТРАХОВАНИЕ УЧАСТНИКОВ</w:t>
      </w:r>
    </w:p>
    <w:p w:rsidR="006F42E8" w:rsidRPr="00C721FE" w:rsidRDefault="006F42E8" w:rsidP="003C4CEE">
      <w:pPr>
        <w:spacing w:after="0"/>
        <w:jc w:val="center"/>
        <w:rPr>
          <w:rFonts w:ascii="Times New Roman" w:eastAsia="Times New Roman" w:hAnsi="Times New Roman" w:cs="Times New Roman"/>
          <w:b/>
          <w:sz w:val="28"/>
          <w:szCs w:val="28"/>
          <w:lang w:eastAsia="ru-RU"/>
        </w:rPr>
      </w:pPr>
    </w:p>
    <w:p w:rsidR="009E39F3" w:rsidRPr="00C721FE" w:rsidRDefault="009E39F3"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10.1. Участие в соревнованиях осуществляется только при наличии договора о страховании (оригинал): несчастного случая, жизни и здоровья, который предоставляется в мандатную комиссию. </w:t>
      </w:r>
    </w:p>
    <w:p w:rsidR="00F303B6" w:rsidRPr="00C721FE" w:rsidRDefault="00F303B6" w:rsidP="003C4CEE">
      <w:pPr>
        <w:spacing w:after="0"/>
        <w:jc w:val="center"/>
        <w:rPr>
          <w:rFonts w:ascii="Times New Roman" w:eastAsia="Times New Roman" w:hAnsi="Times New Roman" w:cs="Times New Roman"/>
          <w:sz w:val="28"/>
          <w:szCs w:val="28"/>
          <w:lang w:eastAsia="ru-RU"/>
        </w:rPr>
      </w:pPr>
    </w:p>
    <w:p w:rsidR="00030205" w:rsidRPr="00C721FE" w:rsidRDefault="00030205" w:rsidP="003C4CEE">
      <w:pPr>
        <w:spacing w:after="0"/>
        <w:jc w:val="center"/>
        <w:rPr>
          <w:rFonts w:ascii="Times New Roman" w:eastAsia="Times New Roman" w:hAnsi="Times New Roman" w:cs="Times New Roman"/>
          <w:sz w:val="28"/>
          <w:szCs w:val="28"/>
          <w:lang w:eastAsia="ru-RU"/>
        </w:rPr>
      </w:pPr>
    </w:p>
    <w:p w:rsidR="00F303B6" w:rsidRPr="00C721FE" w:rsidRDefault="00F303B6" w:rsidP="003C4CEE">
      <w:pPr>
        <w:spacing w:after="0"/>
        <w:jc w:val="center"/>
        <w:rPr>
          <w:rFonts w:ascii="Times New Roman" w:eastAsia="Times New Roman" w:hAnsi="Times New Roman" w:cs="Times New Roman"/>
          <w:sz w:val="28"/>
          <w:szCs w:val="28"/>
          <w:lang w:eastAsia="ru-RU"/>
        </w:rPr>
      </w:pPr>
      <w:r w:rsidRPr="00C721FE">
        <w:rPr>
          <w:rFonts w:ascii="Times New Roman" w:eastAsia="Times New Roman" w:hAnsi="Times New Roman" w:cs="Times New Roman"/>
          <w:b/>
          <w:sz w:val="28"/>
          <w:szCs w:val="28"/>
          <w:lang w:val="en-US" w:eastAsia="ru-RU"/>
        </w:rPr>
        <w:t>XI</w:t>
      </w:r>
      <w:r w:rsidRPr="00C721FE">
        <w:rPr>
          <w:rFonts w:ascii="Times New Roman" w:eastAsia="Times New Roman" w:hAnsi="Times New Roman" w:cs="Times New Roman"/>
          <w:b/>
          <w:sz w:val="28"/>
          <w:szCs w:val="28"/>
          <w:lang w:eastAsia="ru-RU"/>
        </w:rPr>
        <w:t>. ПОДАЧА ЗАЯВОК НА УЧАСТИЕ</w:t>
      </w:r>
    </w:p>
    <w:p w:rsidR="00F303B6" w:rsidRPr="00C721FE" w:rsidRDefault="00F303B6" w:rsidP="003C4CEE">
      <w:pPr>
        <w:spacing w:after="0"/>
        <w:rPr>
          <w:rFonts w:ascii="Times New Roman" w:eastAsia="Times New Roman" w:hAnsi="Times New Roman" w:cs="Times New Roman"/>
          <w:sz w:val="28"/>
          <w:szCs w:val="28"/>
          <w:lang w:eastAsia="ru-RU"/>
        </w:rPr>
      </w:pPr>
    </w:p>
    <w:p w:rsidR="00E3044C" w:rsidRPr="00C721FE" w:rsidRDefault="00B242A9"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 xml:space="preserve">11.1. </w:t>
      </w:r>
      <w:r w:rsidR="00E3044C" w:rsidRPr="00C721FE">
        <w:rPr>
          <w:rFonts w:ascii="Times New Roman" w:hAnsi="Times New Roman" w:cs="Times New Roman"/>
          <w:sz w:val="28"/>
          <w:szCs w:val="28"/>
        </w:rPr>
        <w:t xml:space="preserve">Предварительные заявки на участие в соревнованиях направляются </w:t>
      </w:r>
      <w:r w:rsidR="00E3044C" w:rsidRPr="00C721FE">
        <w:rPr>
          <w:rFonts w:ascii="Times New Roman" w:hAnsi="Times New Roman" w:cs="Times New Roman"/>
          <w:b/>
          <w:sz w:val="28"/>
          <w:szCs w:val="28"/>
        </w:rPr>
        <w:t xml:space="preserve">до </w:t>
      </w:r>
      <w:r w:rsidR="003C0533" w:rsidRPr="00C721FE">
        <w:rPr>
          <w:rFonts w:ascii="Times New Roman" w:hAnsi="Times New Roman" w:cs="Times New Roman"/>
          <w:b/>
          <w:sz w:val="28"/>
          <w:szCs w:val="28"/>
        </w:rPr>
        <w:t>15</w:t>
      </w:r>
      <w:r w:rsidR="00E3044C" w:rsidRPr="00C721FE">
        <w:rPr>
          <w:rFonts w:ascii="Times New Roman" w:hAnsi="Times New Roman" w:cs="Times New Roman"/>
          <w:b/>
          <w:sz w:val="28"/>
          <w:szCs w:val="28"/>
        </w:rPr>
        <w:t xml:space="preserve"> июня 201</w:t>
      </w:r>
      <w:r w:rsidR="003C0533" w:rsidRPr="00C721FE">
        <w:rPr>
          <w:rFonts w:ascii="Times New Roman" w:hAnsi="Times New Roman" w:cs="Times New Roman"/>
          <w:b/>
          <w:sz w:val="28"/>
          <w:szCs w:val="28"/>
        </w:rPr>
        <w:t>7</w:t>
      </w:r>
      <w:r w:rsidR="00E3044C" w:rsidRPr="00C721FE">
        <w:rPr>
          <w:rFonts w:ascii="Times New Roman" w:hAnsi="Times New Roman" w:cs="Times New Roman"/>
          <w:b/>
          <w:sz w:val="28"/>
          <w:szCs w:val="28"/>
        </w:rPr>
        <w:t xml:space="preserve"> г.</w:t>
      </w:r>
      <w:r w:rsidR="00E3044C" w:rsidRPr="00C721FE">
        <w:rPr>
          <w:rFonts w:ascii="Times New Roman" w:hAnsi="Times New Roman" w:cs="Times New Roman"/>
          <w:sz w:val="28"/>
          <w:szCs w:val="28"/>
        </w:rPr>
        <w:t xml:space="preserve"> по адресу:  </w:t>
      </w:r>
      <w:r w:rsidR="00E3044C" w:rsidRPr="00C721FE">
        <w:rPr>
          <w:rFonts w:ascii="Times New Roman" w:hAnsi="Times New Roman" w:cs="Times New Roman"/>
          <w:b/>
          <w:sz w:val="28"/>
          <w:szCs w:val="28"/>
        </w:rPr>
        <w:t>625001, г. Тюмень, ул. Уральская, 60.</w:t>
      </w:r>
      <w:r w:rsidR="001B4AA2" w:rsidRPr="00C721FE">
        <w:rPr>
          <w:rFonts w:ascii="Times New Roman" w:hAnsi="Times New Roman" w:cs="Times New Roman"/>
          <w:b/>
          <w:sz w:val="28"/>
          <w:szCs w:val="28"/>
        </w:rPr>
        <w:t>РОО «ФИСТО»</w:t>
      </w:r>
      <w:r w:rsidR="00E3044C" w:rsidRPr="00C721FE">
        <w:rPr>
          <w:rFonts w:ascii="Times New Roman" w:hAnsi="Times New Roman" w:cs="Times New Roman"/>
          <w:b/>
          <w:sz w:val="28"/>
          <w:szCs w:val="28"/>
        </w:rPr>
        <w:t xml:space="preserve">. Тел/факс (3452) </w:t>
      </w:r>
      <w:r w:rsidR="001B4AA2" w:rsidRPr="00C721FE">
        <w:rPr>
          <w:rFonts w:ascii="Times New Roman" w:hAnsi="Times New Roman" w:cs="Times New Roman"/>
          <w:b/>
          <w:sz w:val="28"/>
          <w:szCs w:val="28"/>
        </w:rPr>
        <w:t>238-048</w:t>
      </w:r>
      <w:r w:rsidR="00E3044C" w:rsidRPr="00C721FE">
        <w:rPr>
          <w:rFonts w:ascii="Times New Roman" w:hAnsi="Times New Roman" w:cs="Times New Roman"/>
          <w:b/>
          <w:sz w:val="28"/>
          <w:szCs w:val="28"/>
        </w:rPr>
        <w:t xml:space="preserve">, </w:t>
      </w:r>
      <w:hyperlink r:id="rId10" w:history="1">
        <w:r w:rsidR="00E3044C" w:rsidRPr="00C721FE">
          <w:rPr>
            <w:rStyle w:val="ad"/>
            <w:rFonts w:ascii="Times New Roman" w:hAnsi="Times New Roman" w:cs="Times New Roman"/>
            <w:sz w:val="28"/>
            <w:szCs w:val="28"/>
            <w:lang w:val="en-US"/>
          </w:rPr>
          <w:t>fisto</w:t>
        </w:r>
        <w:r w:rsidR="00E3044C" w:rsidRPr="00C721FE">
          <w:rPr>
            <w:rStyle w:val="ad"/>
            <w:rFonts w:ascii="Times New Roman" w:hAnsi="Times New Roman" w:cs="Times New Roman"/>
            <w:sz w:val="28"/>
            <w:szCs w:val="28"/>
          </w:rPr>
          <w:t>-12@</w:t>
        </w:r>
        <w:r w:rsidR="00E3044C" w:rsidRPr="00C721FE">
          <w:rPr>
            <w:rStyle w:val="ad"/>
            <w:rFonts w:ascii="Times New Roman" w:hAnsi="Times New Roman" w:cs="Times New Roman"/>
            <w:sz w:val="28"/>
            <w:szCs w:val="28"/>
            <w:lang w:val="en-US"/>
          </w:rPr>
          <w:t>mail</w:t>
        </w:r>
        <w:r w:rsidR="00E3044C" w:rsidRPr="00C721FE">
          <w:rPr>
            <w:rStyle w:val="ad"/>
            <w:rFonts w:ascii="Times New Roman" w:hAnsi="Times New Roman" w:cs="Times New Roman"/>
            <w:sz w:val="28"/>
            <w:szCs w:val="28"/>
          </w:rPr>
          <w:t>.</w:t>
        </w:r>
        <w:proofErr w:type="spellStart"/>
        <w:r w:rsidR="00E3044C" w:rsidRPr="00C721FE">
          <w:rPr>
            <w:rStyle w:val="ad"/>
            <w:rFonts w:ascii="Times New Roman" w:hAnsi="Times New Roman" w:cs="Times New Roman"/>
            <w:sz w:val="28"/>
            <w:szCs w:val="28"/>
            <w:lang w:val="en-US"/>
          </w:rPr>
          <w:t>ru</w:t>
        </w:r>
        <w:proofErr w:type="spellEnd"/>
      </w:hyperlink>
    </w:p>
    <w:p w:rsidR="00E3044C" w:rsidRPr="00C721FE" w:rsidRDefault="00E3044C"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1</w:t>
      </w:r>
      <w:r w:rsidR="00B242A9" w:rsidRPr="00C721FE">
        <w:rPr>
          <w:rFonts w:ascii="Times New Roman" w:hAnsi="Times New Roman" w:cs="Times New Roman"/>
          <w:sz w:val="28"/>
          <w:szCs w:val="28"/>
        </w:rPr>
        <w:t>1</w:t>
      </w:r>
      <w:r w:rsidRPr="00C721FE">
        <w:rPr>
          <w:rFonts w:ascii="Times New Roman" w:hAnsi="Times New Roman" w:cs="Times New Roman"/>
          <w:sz w:val="28"/>
          <w:szCs w:val="28"/>
        </w:rPr>
        <w:t xml:space="preserve">.2  </w:t>
      </w:r>
      <w:r w:rsidR="004F6AAB" w:rsidRPr="00C721FE">
        <w:rPr>
          <w:rFonts w:ascii="Times New Roman" w:hAnsi="Times New Roman" w:cs="Times New Roman"/>
          <w:sz w:val="28"/>
          <w:szCs w:val="28"/>
        </w:rPr>
        <w:t>Оригиналы: и</w:t>
      </w:r>
      <w:r w:rsidRPr="00C721FE">
        <w:rPr>
          <w:rFonts w:ascii="Times New Roman" w:hAnsi="Times New Roman" w:cs="Times New Roman"/>
          <w:sz w:val="28"/>
          <w:szCs w:val="28"/>
        </w:rPr>
        <w:t>менные заявки заверенные врачом (Приложение №</w:t>
      </w:r>
      <w:r w:rsidR="004F6AAB" w:rsidRPr="00C721FE">
        <w:rPr>
          <w:rFonts w:ascii="Times New Roman" w:hAnsi="Times New Roman" w:cs="Times New Roman"/>
          <w:sz w:val="28"/>
          <w:szCs w:val="28"/>
        </w:rPr>
        <w:t xml:space="preserve"> 7</w:t>
      </w:r>
      <w:r w:rsidRPr="00C721FE">
        <w:rPr>
          <w:rFonts w:ascii="Times New Roman" w:hAnsi="Times New Roman" w:cs="Times New Roman"/>
          <w:sz w:val="28"/>
          <w:szCs w:val="28"/>
        </w:rPr>
        <w:t>)</w:t>
      </w:r>
      <w:r w:rsidR="004F6AAB" w:rsidRPr="00C721FE">
        <w:rPr>
          <w:rFonts w:ascii="Times New Roman" w:hAnsi="Times New Roman" w:cs="Times New Roman"/>
          <w:sz w:val="28"/>
          <w:szCs w:val="28"/>
        </w:rPr>
        <w:t>,</w:t>
      </w:r>
      <w:r w:rsidRPr="00C721FE">
        <w:rPr>
          <w:rFonts w:ascii="Times New Roman" w:hAnsi="Times New Roman" w:cs="Times New Roman"/>
          <w:sz w:val="28"/>
          <w:szCs w:val="28"/>
        </w:rPr>
        <w:t xml:space="preserve"> согласия на обработку персональных данных (Приложение №2</w:t>
      </w:r>
      <w:r w:rsidR="004F6AAB" w:rsidRPr="00C721FE">
        <w:rPr>
          <w:rFonts w:ascii="Times New Roman" w:hAnsi="Times New Roman" w:cs="Times New Roman"/>
          <w:sz w:val="28"/>
          <w:szCs w:val="28"/>
        </w:rPr>
        <w:t>, № 3</w:t>
      </w:r>
      <w:r w:rsidRPr="00C721FE">
        <w:rPr>
          <w:rFonts w:ascii="Times New Roman" w:hAnsi="Times New Roman" w:cs="Times New Roman"/>
          <w:sz w:val="28"/>
          <w:szCs w:val="28"/>
        </w:rPr>
        <w:t>)</w:t>
      </w:r>
      <w:r w:rsidR="004F6AAB" w:rsidRPr="00C721FE">
        <w:rPr>
          <w:rFonts w:ascii="Times New Roman" w:hAnsi="Times New Roman" w:cs="Times New Roman"/>
          <w:sz w:val="28"/>
          <w:szCs w:val="28"/>
        </w:rPr>
        <w:t xml:space="preserve">, </w:t>
      </w:r>
      <w:r w:rsidRPr="00C721FE">
        <w:rPr>
          <w:rFonts w:ascii="Times New Roman" w:hAnsi="Times New Roman" w:cs="Times New Roman"/>
          <w:sz w:val="28"/>
          <w:szCs w:val="28"/>
        </w:rPr>
        <w:t xml:space="preserve"> предоставляются в мандатную комиссию в  день приезда.</w:t>
      </w:r>
    </w:p>
    <w:p w:rsidR="00E3044C" w:rsidRPr="00C721FE" w:rsidRDefault="009177BA" w:rsidP="00C65E98">
      <w:pPr>
        <w:widowControl w:val="0"/>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11.3. </w:t>
      </w:r>
      <w:r w:rsidR="00E3044C" w:rsidRPr="00C721FE">
        <w:rPr>
          <w:rFonts w:ascii="Times New Roman" w:hAnsi="Times New Roman" w:cs="Times New Roman"/>
          <w:spacing w:val="3"/>
          <w:sz w:val="28"/>
          <w:szCs w:val="28"/>
        </w:rPr>
        <w:t xml:space="preserve">Представители и сопровождающие лица должны иметь при </w:t>
      </w:r>
      <w:r w:rsidR="00E3044C" w:rsidRPr="00C721FE">
        <w:rPr>
          <w:rFonts w:ascii="Times New Roman" w:hAnsi="Times New Roman" w:cs="Times New Roman"/>
          <w:spacing w:val="-1"/>
          <w:sz w:val="28"/>
          <w:szCs w:val="28"/>
        </w:rPr>
        <w:t>себе медицинский страховой полис</w:t>
      </w:r>
      <w:r w:rsidR="006F42E8" w:rsidRPr="00C721FE">
        <w:rPr>
          <w:rFonts w:ascii="Times New Roman" w:hAnsi="Times New Roman" w:cs="Times New Roman"/>
          <w:sz w:val="28"/>
          <w:szCs w:val="28"/>
        </w:rPr>
        <w:t>.</w:t>
      </w:r>
    </w:p>
    <w:p w:rsidR="00C21055" w:rsidRPr="00C721FE" w:rsidRDefault="00C21055" w:rsidP="003C4CEE">
      <w:pPr>
        <w:spacing w:after="0"/>
        <w:jc w:val="both"/>
        <w:rPr>
          <w:rFonts w:ascii="Times New Roman" w:eastAsia="Times New Roman" w:hAnsi="Times New Roman" w:cs="Times New Roman"/>
          <w:b/>
          <w:color w:val="000000"/>
          <w:sz w:val="28"/>
          <w:szCs w:val="28"/>
          <w:lang w:eastAsia="ru-RU"/>
        </w:rPr>
      </w:pPr>
    </w:p>
    <w:p w:rsidR="00C15FF9" w:rsidRPr="00C721FE" w:rsidRDefault="00C15FF9" w:rsidP="00C15FF9">
      <w:pPr>
        <w:spacing w:after="0"/>
        <w:jc w:val="center"/>
        <w:rPr>
          <w:rFonts w:ascii="Times New Roman" w:hAnsi="Times New Roman" w:cs="Times New Roman"/>
          <w:b/>
          <w:sz w:val="28"/>
          <w:szCs w:val="28"/>
        </w:rPr>
      </w:pPr>
      <w:r w:rsidRPr="00C721FE">
        <w:rPr>
          <w:rFonts w:ascii="Times New Roman" w:hAnsi="Times New Roman" w:cs="Times New Roman"/>
          <w:b/>
          <w:sz w:val="28"/>
          <w:szCs w:val="28"/>
        </w:rPr>
        <w:t>ДАННОЕ ПОЛОЖЕНИЕ ЯВЛЯЕТСЯ ОФИЦИАЛЬНЫМ ВЫЗОВОМ НА СОРЕВНОВАНИЯ</w:t>
      </w:r>
    </w:p>
    <w:p w:rsidR="00030205" w:rsidRPr="00C721FE" w:rsidRDefault="00030205" w:rsidP="00C15FF9">
      <w:pPr>
        <w:spacing w:after="0"/>
        <w:ind w:left="709" w:hanging="709"/>
        <w:jc w:val="both"/>
        <w:rPr>
          <w:rFonts w:ascii="Times New Roman" w:hAnsi="Times New Roman" w:cs="Times New Roman"/>
          <w:sz w:val="28"/>
          <w:szCs w:val="28"/>
        </w:rPr>
      </w:pPr>
    </w:p>
    <w:p w:rsidR="00030205" w:rsidRPr="00C721FE" w:rsidRDefault="00030205" w:rsidP="00C15FF9">
      <w:pPr>
        <w:spacing w:after="0"/>
        <w:ind w:left="709" w:hanging="709"/>
        <w:jc w:val="both"/>
        <w:rPr>
          <w:rFonts w:ascii="Times New Roman" w:hAnsi="Times New Roman" w:cs="Times New Roman"/>
          <w:sz w:val="28"/>
          <w:szCs w:val="28"/>
        </w:rPr>
      </w:pP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 xml:space="preserve">Отдел по взаимодействию </w:t>
      </w: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 xml:space="preserve">с региональными спортивными </w:t>
      </w: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федерациями ГАУ ТО «ЦСП»</w:t>
      </w:r>
    </w:p>
    <w:p w:rsidR="00FD1EF8" w:rsidRPr="00C721FE" w:rsidRDefault="00FD1EF8" w:rsidP="00FD1EF8">
      <w:pPr>
        <w:tabs>
          <w:tab w:val="left" w:pos="0"/>
        </w:tabs>
        <w:spacing w:after="0"/>
        <w:jc w:val="both"/>
        <w:rPr>
          <w:rFonts w:ascii="Arial" w:hAnsi="Arial" w:cs="Arial"/>
          <w:sz w:val="16"/>
          <w:szCs w:val="16"/>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6F42E8" w:rsidRPr="00C721FE" w:rsidRDefault="006F42E8" w:rsidP="006F42E8">
      <w:pPr>
        <w:spacing w:after="0"/>
        <w:jc w:val="both"/>
        <w:rPr>
          <w:rFonts w:ascii="Times New Roman" w:hAnsi="Times New Roman" w:cs="Times New Roman"/>
          <w:sz w:val="20"/>
          <w:szCs w:val="20"/>
        </w:rPr>
      </w:pPr>
      <w:proofErr w:type="spellStart"/>
      <w:r w:rsidRPr="00C721FE">
        <w:rPr>
          <w:rFonts w:ascii="Times New Roman" w:hAnsi="Times New Roman" w:cs="Times New Roman"/>
          <w:sz w:val="20"/>
          <w:szCs w:val="20"/>
        </w:rPr>
        <w:t>Вакарина</w:t>
      </w:r>
      <w:proofErr w:type="spellEnd"/>
      <w:r w:rsidRPr="00C721FE">
        <w:rPr>
          <w:rFonts w:ascii="Times New Roman" w:hAnsi="Times New Roman" w:cs="Times New Roman"/>
          <w:sz w:val="20"/>
          <w:szCs w:val="20"/>
        </w:rPr>
        <w:t xml:space="preserve"> Надежда Юрьевна           </w:t>
      </w:r>
    </w:p>
    <w:p w:rsidR="006F42E8" w:rsidRPr="00C721FE" w:rsidRDefault="006F42E8" w:rsidP="006F42E8">
      <w:pPr>
        <w:spacing w:after="0"/>
        <w:ind w:left="709" w:hanging="709"/>
        <w:jc w:val="both"/>
        <w:rPr>
          <w:rFonts w:ascii="Times New Roman" w:hAnsi="Times New Roman" w:cs="Times New Roman"/>
          <w:sz w:val="20"/>
          <w:szCs w:val="20"/>
        </w:rPr>
      </w:pPr>
      <w:r w:rsidRPr="00C721FE">
        <w:rPr>
          <w:rFonts w:ascii="Times New Roman" w:hAnsi="Times New Roman" w:cs="Times New Roman"/>
          <w:sz w:val="20"/>
          <w:szCs w:val="20"/>
        </w:rPr>
        <w:t>8 (3452) 68-58-71, доб. 125</w:t>
      </w:r>
    </w:p>
    <w:p w:rsidR="000F48D5" w:rsidRPr="00C721FE" w:rsidRDefault="000F48D5" w:rsidP="00FD1EF8">
      <w:pPr>
        <w:tabs>
          <w:tab w:val="left" w:pos="0"/>
        </w:tabs>
        <w:spacing w:after="0"/>
        <w:jc w:val="both"/>
        <w:rPr>
          <w:rFonts w:ascii="Arial" w:hAnsi="Arial" w:cs="Arial"/>
          <w:sz w:val="16"/>
          <w:szCs w:val="16"/>
        </w:rPr>
      </w:pPr>
    </w:p>
    <w:p w:rsidR="007D707D" w:rsidRPr="00C721FE" w:rsidRDefault="007D707D" w:rsidP="000F48D5">
      <w:pPr>
        <w:tabs>
          <w:tab w:val="left" w:pos="1110"/>
        </w:tabs>
        <w:spacing w:after="0" w:line="240" w:lineRule="auto"/>
        <w:jc w:val="right"/>
        <w:rPr>
          <w:rFonts w:ascii="Times New Roman" w:eastAsia="Times New Roman" w:hAnsi="Times New Roman" w:cs="Times New Roman"/>
          <w:b/>
          <w:sz w:val="24"/>
          <w:szCs w:val="24"/>
          <w:lang w:eastAsia="ru-RU"/>
        </w:rPr>
      </w:pPr>
    </w:p>
    <w:p w:rsidR="000F48D5" w:rsidRPr="00C721FE" w:rsidRDefault="000F48D5" w:rsidP="000F48D5">
      <w:pPr>
        <w:tabs>
          <w:tab w:val="left" w:pos="1110"/>
        </w:tabs>
        <w:spacing w:after="0" w:line="240" w:lineRule="auto"/>
        <w:jc w:val="right"/>
        <w:rPr>
          <w:rFonts w:ascii="Times New Roman" w:eastAsia="Times New Roman" w:hAnsi="Times New Roman" w:cs="Times New Roman"/>
          <w:b/>
          <w:sz w:val="24"/>
          <w:szCs w:val="24"/>
          <w:lang w:eastAsia="ru-RU"/>
        </w:rPr>
      </w:pPr>
      <w:r w:rsidRPr="00C721FE">
        <w:rPr>
          <w:rFonts w:ascii="Times New Roman" w:eastAsia="Times New Roman" w:hAnsi="Times New Roman" w:cs="Times New Roman"/>
          <w:b/>
          <w:sz w:val="24"/>
          <w:szCs w:val="24"/>
          <w:lang w:eastAsia="ru-RU"/>
        </w:rPr>
        <w:lastRenderedPageBreak/>
        <w:t>Приложение №1</w:t>
      </w:r>
    </w:p>
    <w:p w:rsidR="000F48D5" w:rsidRPr="00C721FE" w:rsidRDefault="000F48D5" w:rsidP="000F48D5">
      <w:pPr>
        <w:tabs>
          <w:tab w:val="left" w:pos="1110"/>
        </w:tabs>
        <w:spacing w:after="0" w:line="240" w:lineRule="auto"/>
        <w:jc w:val="right"/>
        <w:rPr>
          <w:rFonts w:ascii="Times New Roman" w:eastAsia="Times New Roman" w:hAnsi="Times New Roman" w:cs="Times New Roman"/>
          <w:b/>
          <w:sz w:val="24"/>
          <w:szCs w:val="24"/>
          <w:lang w:eastAsia="ru-RU"/>
        </w:rPr>
      </w:pPr>
    </w:p>
    <w:p w:rsidR="000F48D5" w:rsidRPr="00C721FE" w:rsidRDefault="000F48D5" w:rsidP="000F48D5">
      <w:pPr>
        <w:spacing w:after="0" w:line="240" w:lineRule="auto"/>
        <w:jc w:val="both"/>
        <w:rPr>
          <w:rFonts w:ascii="Times New Roman" w:eastAsia="Times New Roman" w:hAnsi="Times New Roman" w:cs="Times New Roman"/>
          <w:b/>
          <w:sz w:val="24"/>
          <w:szCs w:val="24"/>
          <w:lang w:eastAsia="ru-RU"/>
        </w:rPr>
      </w:pPr>
    </w:p>
    <w:p w:rsidR="000F48D5" w:rsidRPr="00C721FE" w:rsidRDefault="000F48D5" w:rsidP="00FD1EF8">
      <w:pPr>
        <w:tabs>
          <w:tab w:val="left" w:pos="0"/>
        </w:tabs>
        <w:spacing w:after="0"/>
        <w:jc w:val="both"/>
        <w:rPr>
          <w:rFonts w:ascii="Arial" w:hAnsi="Arial" w:cs="Arial"/>
          <w:sz w:val="16"/>
          <w:szCs w:val="16"/>
        </w:rPr>
      </w:pPr>
    </w:p>
    <w:p w:rsidR="00FD1EF8" w:rsidRPr="00C721FE" w:rsidRDefault="000F48D5" w:rsidP="003D14CC">
      <w:pPr>
        <w:tabs>
          <w:tab w:val="left" w:pos="0"/>
        </w:tabs>
        <w:spacing w:after="0"/>
        <w:jc w:val="center"/>
        <w:rPr>
          <w:rFonts w:ascii="Times New Roman" w:hAnsi="Times New Roman" w:cs="Times New Roman"/>
          <w:b/>
          <w:i/>
          <w:sz w:val="24"/>
          <w:szCs w:val="24"/>
        </w:rPr>
      </w:pPr>
      <w:r w:rsidRPr="00C721FE">
        <w:rPr>
          <w:rFonts w:ascii="Times New Roman" w:hAnsi="Times New Roman" w:cs="Times New Roman"/>
          <w:b/>
          <w:i/>
          <w:sz w:val="24"/>
          <w:szCs w:val="24"/>
        </w:rPr>
        <w:t>Распределением прав и обязанностей организаторов Соревнования</w:t>
      </w:r>
    </w:p>
    <w:tbl>
      <w:tblPr>
        <w:tblStyle w:val="a8"/>
        <w:tblW w:w="0" w:type="auto"/>
        <w:tblLayout w:type="fixed"/>
        <w:tblLook w:val="04A0" w:firstRow="1" w:lastRow="0" w:firstColumn="1" w:lastColumn="0" w:noHBand="0" w:noVBand="1"/>
      </w:tblPr>
      <w:tblGrid>
        <w:gridCol w:w="817"/>
        <w:gridCol w:w="3924"/>
        <w:gridCol w:w="1843"/>
        <w:gridCol w:w="2881"/>
      </w:tblGrid>
      <w:tr w:rsidR="000F48D5" w:rsidRPr="00C721FE" w:rsidTr="003D14CC">
        <w:tc>
          <w:tcPr>
            <w:tcW w:w="817"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w:t>
            </w:r>
            <w:proofErr w:type="gramStart"/>
            <w:r w:rsidRPr="00C721FE">
              <w:rPr>
                <w:rFonts w:ascii="Times New Roman" w:hAnsi="Times New Roman" w:cs="Times New Roman"/>
                <w:i/>
                <w:sz w:val="24"/>
                <w:szCs w:val="24"/>
              </w:rPr>
              <w:t>п</w:t>
            </w:r>
            <w:proofErr w:type="gramEnd"/>
            <w:r w:rsidRPr="00C721FE">
              <w:rPr>
                <w:rFonts w:ascii="Times New Roman" w:hAnsi="Times New Roman" w:cs="Times New Roman"/>
                <w:i/>
                <w:sz w:val="24"/>
                <w:szCs w:val="24"/>
              </w:rPr>
              <w:t>/п</w:t>
            </w:r>
          </w:p>
        </w:tc>
        <w:tc>
          <w:tcPr>
            <w:tcW w:w="3924" w:type="dxa"/>
          </w:tcPr>
          <w:p w:rsidR="000F48D5" w:rsidRPr="00C721FE" w:rsidRDefault="000F48D5" w:rsidP="000F48D5">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Наименование работы</w:t>
            </w:r>
          </w:p>
        </w:tc>
        <w:tc>
          <w:tcPr>
            <w:tcW w:w="1843"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 xml:space="preserve">Сроки </w:t>
            </w:r>
          </w:p>
        </w:tc>
        <w:tc>
          <w:tcPr>
            <w:tcW w:w="2881"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Ответственный</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обеспечения общественного порядка и общественной безопасности при проведении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FE5A34" w:rsidRPr="00C721FE" w:rsidTr="003D14CC">
        <w:tc>
          <w:tcPr>
            <w:tcW w:w="817" w:type="dxa"/>
          </w:tcPr>
          <w:p w:rsidR="00FE5A34"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2</w:t>
            </w:r>
          </w:p>
        </w:tc>
        <w:tc>
          <w:tcPr>
            <w:tcW w:w="3924" w:type="dxa"/>
          </w:tcPr>
          <w:p w:rsidR="00FE5A34"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Взаимодействие с территориальными органами внутренних дел по организации Соревнования</w:t>
            </w:r>
          </w:p>
        </w:tc>
        <w:tc>
          <w:tcPr>
            <w:tcW w:w="1843" w:type="dxa"/>
          </w:tcPr>
          <w:p w:rsidR="00FE5A34"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За месяц до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FE5A34" w:rsidRPr="00C721FE" w:rsidRDefault="00FE5A34"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3</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медицинского обеспечения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A86F91">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4</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Предоставление наградной атрибутики</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За 2 дня до начало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A86F91">
            <w:pPr>
              <w:tabs>
                <w:tab w:val="left" w:pos="0"/>
              </w:tabs>
              <w:jc w:val="both"/>
              <w:rPr>
                <w:rFonts w:ascii="Times New Roman" w:hAnsi="Times New Roman" w:cs="Times New Roman"/>
                <w:sz w:val="24"/>
                <w:szCs w:val="24"/>
              </w:rPr>
            </w:pPr>
          </w:p>
        </w:tc>
      </w:tr>
      <w:tr w:rsidR="00FE5A34" w:rsidRPr="00C721FE" w:rsidTr="00032709">
        <w:trPr>
          <w:trHeight w:val="973"/>
        </w:trPr>
        <w:tc>
          <w:tcPr>
            <w:tcW w:w="817" w:type="dxa"/>
          </w:tcPr>
          <w:p w:rsidR="00FE5A34"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5</w:t>
            </w:r>
          </w:p>
        </w:tc>
        <w:tc>
          <w:tcPr>
            <w:tcW w:w="3924" w:type="dxa"/>
          </w:tcPr>
          <w:p w:rsidR="00FE5A34"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Работа со средствами массовой информации по проведению Соревнования</w:t>
            </w:r>
          </w:p>
        </w:tc>
        <w:tc>
          <w:tcPr>
            <w:tcW w:w="1843" w:type="dxa"/>
          </w:tcPr>
          <w:p w:rsidR="00FE5A34"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032709" w:rsidRPr="00C721FE" w:rsidRDefault="00032709"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p w:rsidR="00FE5A34" w:rsidRPr="00C721FE" w:rsidRDefault="00FE5A34" w:rsidP="00FE5A34">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6</w:t>
            </w:r>
          </w:p>
        </w:tc>
        <w:tc>
          <w:tcPr>
            <w:tcW w:w="3924" w:type="dxa"/>
          </w:tcPr>
          <w:p w:rsidR="00A86F91"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работы волонтеров (при необходимости)</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B334E3" w:rsidRPr="00C721FE" w:rsidRDefault="00B334E3"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p w:rsidR="00A86F91" w:rsidRPr="00C721FE" w:rsidRDefault="00A86F91" w:rsidP="00A86F91">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7</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Формирование </w:t>
            </w:r>
            <w:proofErr w:type="gramStart"/>
            <w:r w:rsidRPr="00C721FE">
              <w:rPr>
                <w:rFonts w:ascii="Times New Roman" w:hAnsi="Times New Roman" w:cs="Times New Roman"/>
                <w:sz w:val="24"/>
                <w:szCs w:val="24"/>
              </w:rPr>
              <w:t>судейский</w:t>
            </w:r>
            <w:proofErr w:type="gramEnd"/>
            <w:r w:rsidRPr="00C721FE">
              <w:rPr>
                <w:rFonts w:ascii="Times New Roman" w:hAnsi="Times New Roman" w:cs="Times New Roman"/>
                <w:sz w:val="24"/>
                <w:szCs w:val="24"/>
              </w:rPr>
              <w:t xml:space="preserve"> бригады</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За 10 дней до начало Соревнований</w:t>
            </w:r>
          </w:p>
        </w:tc>
        <w:tc>
          <w:tcPr>
            <w:tcW w:w="2881" w:type="dxa"/>
          </w:tcPr>
          <w:p w:rsidR="00032709" w:rsidRPr="00C721FE" w:rsidRDefault="00A86F91"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4</w:t>
            </w:r>
          </w:p>
          <w:p w:rsidR="00A86F91" w:rsidRPr="00C721FE" w:rsidRDefault="00032709"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8</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Подготовка места проведения Соревнования в соответствии с Правилами по виду спорта</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9</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и проведение Соревнования в соответствии с Правилами по виду спорта</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10</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и проведение процедуры открытия, награждения и закрытия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3</w:t>
            </w:r>
          </w:p>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11</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Транспортное обеспечение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3031EB"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12</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Привлечение внебюджетных средств на организацию и проведение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F02770">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F02770"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13</w:t>
            </w:r>
          </w:p>
        </w:tc>
        <w:tc>
          <w:tcPr>
            <w:tcW w:w="3924" w:type="dxa"/>
          </w:tcPr>
          <w:p w:rsidR="00A86F91" w:rsidRPr="00C721FE" w:rsidRDefault="00A86F91" w:rsidP="007F3ADA">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питания участников</w:t>
            </w:r>
            <w:r w:rsidR="007F3ADA" w:rsidRPr="00C721FE">
              <w:rPr>
                <w:rFonts w:ascii="Times New Roman" w:hAnsi="Times New Roman" w:cs="Times New Roman"/>
                <w:sz w:val="24"/>
                <w:szCs w:val="24"/>
              </w:rPr>
              <w:t xml:space="preserve"> и ГСК</w:t>
            </w:r>
            <w:r w:rsidRPr="00C721FE">
              <w:rPr>
                <w:rFonts w:ascii="Times New Roman" w:hAnsi="Times New Roman" w:cs="Times New Roman"/>
                <w:sz w:val="24"/>
                <w:szCs w:val="24"/>
              </w:rPr>
              <w:t xml:space="preserve">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5104A5" w:rsidRPr="00C721FE" w:rsidRDefault="00A86F91" w:rsidP="005104A5">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5104A5" w:rsidRPr="00C721FE">
              <w:rPr>
                <w:rFonts w:ascii="Times New Roman" w:hAnsi="Times New Roman" w:cs="Times New Roman"/>
                <w:sz w:val="24"/>
                <w:szCs w:val="24"/>
              </w:rPr>
              <w:t>5</w:t>
            </w:r>
          </w:p>
          <w:p w:rsidR="005104A5" w:rsidRPr="00C721FE" w:rsidRDefault="005104A5" w:rsidP="005104A5">
            <w:pPr>
              <w:tabs>
                <w:tab w:val="left" w:pos="0"/>
              </w:tabs>
              <w:jc w:val="both"/>
              <w:rPr>
                <w:rFonts w:ascii="Times New Roman" w:hAnsi="Times New Roman" w:cs="Times New Roman"/>
                <w:sz w:val="24"/>
                <w:szCs w:val="24"/>
              </w:rPr>
            </w:pPr>
          </w:p>
          <w:p w:rsidR="00A86F91" w:rsidRPr="00C721FE" w:rsidRDefault="00A86F91" w:rsidP="005104A5">
            <w:pPr>
              <w:tabs>
                <w:tab w:val="left" w:pos="0"/>
              </w:tabs>
              <w:jc w:val="both"/>
              <w:rPr>
                <w:rFonts w:ascii="Times New Roman" w:hAnsi="Times New Roman" w:cs="Times New Roman"/>
                <w:sz w:val="24"/>
                <w:szCs w:val="24"/>
              </w:rPr>
            </w:pPr>
          </w:p>
        </w:tc>
      </w:tr>
      <w:tr w:rsidR="00A86F91" w:rsidRPr="003D14CC"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14</w:t>
            </w:r>
          </w:p>
        </w:tc>
        <w:tc>
          <w:tcPr>
            <w:tcW w:w="3924" w:type="dxa"/>
          </w:tcPr>
          <w:p w:rsidR="00A86F91"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Предоставление отчета о проведение Соревнования в ГАУ ТО «ЦСП»</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Не позднее 3-х дней после окончания Соревнований</w:t>
            </w:r>
          </w:p>
        </w:tc>
        <w:tc>
          <w:tcPr>
            <w:tcW w:w="2881" w:type="dxa"/>
          </w:tcPr>
          <w:p w:rsidR="00A86F91" w:rsidRPr="003D14CC" w:rsidRDefault="00FE5A34" w:rsidP="009E67BC">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9E67BC" w:rsidRPr="00C721FE">
              <w:rPr>
                <w:rFonts w:ascii="Times New Roman" w:hAnsi="Times New Roman" w:cs="Times New Roman"/>
                <w:sz w:val="24"/>
                <w:szCs w:val="24"/>
              </w:rPr>
              <w:t>5</w:t>
            </w:r>
          </w:p>
        </w:tc>
      </w:tr>
    </w:tbl>
    <w:p w:rsidR="00F134E0" w:rsidRDefault="00F134E0"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030205" w:rsidRDefault="00030205"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935B2C"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r w:rsidRPr="00935B2C">
        <w:rPr>
          <w:rFonts w:ascii="Times New Roman" w:eastAsia="Times New Roman" w:hAnsi="Times New Roman" w:cs="Times New Roman"/>
          <w:b/>
          <w:sz w:val="24"/>
          <w:szCs w:val="24"/>
          <w:lang w:eastAsia="ru-RU"/>
        </w:rPr>
        <w:lastRenderedPageBreak/>
        <w:t>Приложение №</w:t>
      </w:r>
      <w:r w:rsidR="000F48D5" w:rsidRPr="00935B2C">
        <w:rPr>
          <w:rFonts w:ascii="Times New Roman" w:eastAsia="Times New Roman" w:hAnsi="Times New Roman" w:cs="Times New Roman"/>
          <w:b/>
          <w:sz w:val="24"/>
          <w:szCs w:val="24"/>
          <w:lang w:eastAsia="ru-RU"/>
        </w:rPr>
        <w:t>2</w:t>
      </w:r>
    </w:p>
    <w:p w:rsidR="00FD1EF8" w:rsidRPr="003D14CC" w:rsidRDefault="00FD1EF8" w:rsidP="00FD1EF8">
      <w:pPr>
        <w:tabs>
          <w:tab w:val="left" w:pos="1110"/>
        </w:tabs>
        <w:spacing w:after="0" w:line="240" w:lineRule="auto"/>
        <w:jc w:val="right"/>
        <w:rPr>
          <w:rFonts w:ascii="Times New Roman" w:eastAsia="Times New Roman" w:hAnsi="Times New Roman" w:cs="Times New Roman"/>
          <w:sz w:val="24"/>
          <w:szCs w:val="24"/>
          <w:lang w:eastAsia="ru-RU"/>
        </w:rPr>
      </w:pPr>
    </w:p>
    <w:p w:rsidR="00032709" w:rsidRPr="00032709" w:rsidRDefault="00032709" w:rsidP="00032709">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Директору ГАУ ТО «ЦСП»</w:t>
      </w:r>
    </w:p>
    <w:p w:rsidR="00032709" w:rsidRPr="00032709" w:rsidRDefault="00032709" w:rsidP="00032709">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 xml:space="preserve">Е.В. </w:t>
      </w:r>
      <w:proofErr w:type="spellStart"/>
      <w:r w:rsidRPr="00032709">
        <w:rPr>
          <w:rFonts w:ascii="Times New Roman" w:hAnsi="Times New Roman" w:cs="Times New Roman"/>
          <w:b/>
          <w:sz w:val="24"/>
          <w:szCs w:val="24"/>
        </w:rPr>
        <w:t>Брохес</w:t>
      </w:r>
      <w:proofErr w:type="spellEnd"/>
    </w:p>
    <w:p w:rsidR="00FD1EF8" w:rsidRPr="003D14CC" w:rsidRDefault="00FD1EF8" w:rsidP="00FD1EF8">
      <w:pPr>
        <w:spacing w:after="0" w:line="240" w:lineRule="auto"/>
        <w:jc w:val="both"/>
        <w:rPr>
          <w:rFonts w:ascii="Times New Roman" w:eastAsia="Times New Roman" w:hAnsi="Times New Roman" w:cs="Times New Roman"/>
          <w:sz w:val="24"/>
          <w:szCs w:val="24"/>
          <w:lang w:eastAsia="ru-RU"/>
        </w:rPr>
      </w:pPr>
    </w:p>
    <w:p w:rsidR="00FD1EF8" w:rsidRPr="00935B2C" w:rsidRDefault="00FD1EF8" w:rsidP="00FD1EF8">
      <w:pPr>
        <w:spacing w:after="0" w:line="240" w:lineRule="auto"/>
        <w:jc w:val="center"/>
        <w:rPr>
          <w:rFonts w:ascii="Times New Roman" w:eastAsia="Times New Roman" w:hAnsi="Times New Roman" w:cs="Times New Roman"/>
          <w:b/>
          <w:sz w:val="20"/>
          <w:szCs w:val="20"/>
          <w:lang w:eastAsia="ru-RU"/>
        </w:rPr>
      </w:pPr>
      <w:r w:rsidRPr="00935B2C">
        <w:rPr>
          <w:rFonts w:ascii="Times New Roman" w:eastAsia="Times New Roman" w:hAnsi="Times New Roman" w:cs="Times New Roman"/>
          <w:b/>
          <w:sz w:val="20"/>
          <w:szCs w:val="20"/>
          <w:lang w:eastAsia="ru-RU"/>
        </w:rPr>
        <w:t>Согласие</w:t>
      </w:r>
    </w:p>
    <w:p w:rsidR="00FD1EF8" w:rsidRPr="00935B2C" w:rsidRDefault="00FD1EF8" w:rsidP="00FD1EF8">
      <w:pPr>
        <w:spacing w:after="0" w:line="240" w:lineRule="auto"/>
        <w:jc w:val="center"/>
        <w:rPr>
          <w:rFonts w:ascii="Times New Roman" w:eastAsia="Times New Roman" w:hAnsi="Times New Roman" w:cs="Times New Roman"/>
          <w:b/>
          <w:sz w:val="20"/>
          <w:szCs w:val="20"/>
          <w:lang w:eastAsia="ru-RU"/>
        </w:rPr>
      </w:pPr>
      <w:r w:rsidRPr="00935B2C">
        <w:rPr>
          <w:rFonts w:ascii="Times New Roman" w:eastAsia="Times New Roman" w:hAnsi="Times New Roman" w:cs="Times New Roman"/>
          <w:b/>
          <w:sz w:val="20"/>
          <w:szCs w:val="20"/>
          <w:lang w:eastAsia="ru-RU"/>
        </w:rPr>
        <w:t>субъекта на обработку персональных данных несовершеннолетнего</w:t>
      </w:r>
    </w:p>
    <w:p w:rsidR="00FD1EF8" w:rsidRPr="00935B2C" w:rsidRDefault="00FD1EF8" w:rsidP="00FD1EF8">
      <w:pPr>
        <w:spacing w:after="0" w:line="240" w:lineRule="auto"/>
        <w:jc w:val="both"/>
        <w:rPr>
          <w:rFonts w:ascii="Times New Roman" w:eastAsia="Times New Roman" w:hAnsi="Times New Roman" w:cs="Times New Roman"/>
          <w:sz w:val="20"/>
          <w:szCs w:val="20"/>
          <w:lang w:eastAsia="ru-RU"/>
        </w:rPr>
      </w:pPr>
    </w:p>
    <w:p w:rsidR="00FD1EF8" w:rsidRPr="00935B2C" w:rsidRDefault="00FD1EF8" w:rsidP="00FD1EF8">
      <w:pPr>
        <w:tabs>
          <w:tab w:val="right" w:pos="10206"/>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Я_______________________________________________________________________________________</w:t>
      </w:r>
    </w:p>
    <w:p w:rsidR="00FD1EF8" w:rsidRPr="00935B2C" w:rsidRDefault="00FD1EF8" w:rsidP="00FD1EF8">
      <w:pPr>
        <w:tabs>
          <w:tab w:val="right" w:pos="10206"/>
        </w:tabs>
        <w:spacing w:after="0" w:line="240" w:lineRule="auto"/>
        <w:jc w:val="both"/>
        <w:rPr>
          <w:rFonts w:ascii="Times New Roman" w:eastAsia="Times New Roman" w:hAnsi="Times New Roman" w:cs="Times New Roman"/>
          <w:sz w:val="20"/>
          <w:szCs w:val="20"/>
          <w:lang w:eastAsia="ru-RU"/>
        </w:rPr>
      </w:pPr>
      <w:proofErr w:type="gramStart"/>
      <w:r w:rsidRPr="00935B2C">
        <w:rPr>
          <w:rFonts w:ascii="Times New Roman" w:eastAsia="Times New Roman" w:hAnsi="Times New Roman" w:cs="Times New Roman"/>
          <w:sz w:val="20"/>
          <w:szCs w:val="20"/>
          <w:lang w:eastAsia="ru-RU"/>
        </w:rPr>
        <w:t>проживающий</w:t>
      </w:r>
      <w:proofErr w:type="gramEnd"/>
      <w:r w:rsidRPr="00935B2C">
        <w:rPr>
          <w:rFonts w:ascii="Times New Roman" w:eastAsia="Times New Roman" w:hAnsi="Times New Roman" w:cs="Times New Roman"/>
          <w:sz w:val="20"/>
          <w:szCs w:val="20"/>
          <w:lang w:eastAsia="ru-RU"/>
        </w:rPr>
        <w:t xml:space="preserve"> (-</w:t>
      </w:r>
      <w:proofErr w:type="spellStart"/>
      <w:r w:rsidRPr="00935B2C">
        <w:rPr>
          <w:rFonts w:ascii="Times New Roman" w:eastAsia="Times New Roman" w:hAnsi="Times New Roman" w:cs="Times New Roman"/>
          <w:sz w:val="20"/>
          <w:szCs w:val="20"/>
          <w:lang w:eastAsia="ru-RU"/>
        </w:rPr>
        <w:t>ая</w:t>
      </w:r>
      <w:proofErr w:type="spellEnd"/>
      <w:r w:rsidRPr="00935B2C">
        <w:rPr>
          <w:rFonts w:ascii="Times New Roman" w:eastAsia="Times New Roman" w:hAnsi="Times New Roman" w:cs="Times New Roman"/>
          <w:sz w:val="20"/>
          <w:szCs w:val="20"/>
          <w:lang w:eastAsia="ru-RU"/>
        </w:rPr>
        <w:t>) по адресу:_____________________________________________________________________</w:t>
      </w:r>
    </w:p>
    <w:p w:rsidR="00FD1EF8" w:rsidRPr="00935B2C" w:rsidRDefault="00FD1EF8" w:rsidP="00FD1EF8">
      <w:pPr>
        <w:tabs>
          <w:tab w:val="right" w:pos="10206"/>
        </w:tabs>
        <w:spacing w:after="0" w:line="240" w:lineRule="auto"/>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паспорт серии________номер_________выдан_______________________________________________________</w:t>
      </w:r>
    </w:p>
    <w:p w:rsidR="00FD1EF8" w:rsidRPr="00935B2C" w:rsidRDefault="00FD1EF8" w:rsidP="00FD1EF8">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r w:rsidRPr="00935B2C">
        <w:rPr>
          <w:rFonts w:ascii="Times New Roman" w:eastAsia="Times New Roman" w:hAnsi="Times New Roman" w:cs="Times New Roman"/>
          <w:sz w:val="20"/>
          <w:szCs w:val="20"/>
          <w:lang w:eastAsia="ru-RU"/>
        </w:rPr>
        <w:t xml:space="preserve">«____»_________20___г., в соответствии с </w:t>
      </w:r>
      <w:r w:rsidRPr="00935B2C">
        <w:rPr>
          <w:rFonts w:ascii="Times New Roman" w:eastAsia="Times New Roman" w:hAnsi="Times New Roman" w:cs="Times New Roman"/>
          <w:color w:val="000000"/>
          <w:sz w:val="20"/>
          <w:szCs w:val="20"/>
          <w:lang w:eastAsia="ru-RU"/>
        </w:rPr>
        <w:t>Федеральным законом от 27.07.2006 № 152-ФЗ «О персональных данных»</w:t>
      </w:r>
      <w:r w:rsidRPr="00935B2C">
        <w:rPr>
          <w:rFonts w:ascii="Times New Roman" w:eastAsia="Times New Roman" w:hAnsi="Times New Roman" w:cs="Times New Roman"/>
          <w:color w:val="000000"/>
          <w:spacing w:val="9"/>
          <w:sz w:val="20"/>
          <w:szCs w:val="20"/>
          <w:lang w:eastAsia="ru-RU"/>
        </w:rPr>
        <w:t xml:space="preserve">, </w:t>
      </w:r>
      <w:proofErr w:type="gramStart"/>
      <w:r w:rsidRPr="00935B2C">
        <w:rPr>
          <w:rFonts w:ascii="Times New Roman" w:eastAsia="Times New Roman" w:hAnsi="Times New Roman" w:cs="Times New Roman"/>
          <w:color w:val="000000"/>
          <w:spacing w:val="9"/>
          <w:sz w:val="20"/>
          <w:szCs w:val="20"/>
          <w:lang w:eastAsia="ru-RU"/>
        </w:rPr>
        <w:t>действующий</w:t>
      </w:r>
      <w:proofErr w:type="gramEnd"/>
      <w:r w:rsidRPr="00935B2C">
        <w:rPr>
          <w:rFonts w:ascii="Times New Roman" w:eastAsia="Times New Roman" w:hAnsi="Times New Roman" w:cs="Times New Roman"/>
          <w:color w:val="000000"/>
          <w:spacing w:val="9"/>
          <w:sz w:val="20"/>
          <w:szCs w:val="20"/>
          <w:lang w:eastAsia="ru-RU"/>
        </w:rPr>
        <w:t xml:space="preserve"> (-</w:t>
      </w:r>
      <w:proofErr w:type="spellStart"/>
      <w:r w:rsidRPr="00935B2C">
        <w:rPr>
          <w:rFonts w:ascii="Times New Roman" w:eastAsia="Times New Roman" w:hAnsi="Times New Roman" w:cs="Times New Roman"/>
          <w:color w:val="000000"/>
          <w:spacing w:val="9"/>
          <w:sz w:val="20"/>
          <w:szCs w:val="20"/>
          <w:lang w:eastAsia="ru-RU"/>
        </w:rPr>
        <w:t>ая</w:t>
      </w:r>
      <w:proofErr w:type="spellEnd"/>
      <w:r w:rsidRPr="00935B2C">
        <w:rPr>
          <w:rFonts w:ascii="Times New Roman" w:eastAsia="Times New Roman" w:hAnsi="Times New Roman" w:cs="Times New Roman"/>
          <w:color w:val="000000"/>
          <w:spacing w:val="9"/>
          <w:sz w:val="20"/>
          <w:szCs w:val="20"/>
          <w:lang w:eastAsia="ru-RU"/>
        </w:rPr>
        <w:t xml:space="preserve">) в качестве законного представителя несовершеннолетнего </w:t>
      </w:r>
    </w:p>
    <w:p w:rsidR="00FD1EF8" w:rsidRPr="00935B2C" w:rsidRDefault="00FD1EF8" w:rsidP="00FD1EF8">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r w:rsidRPr="00935B2C">
        <w:rPr>
          <w:rFonts w:ascii="Times New Roman" w:eastAsia="Times New Roman" w:hAnsi="Times New Roman" w:cs="Times New Roman"/>
          <w:color w:val="000000"/>
          <w:spacing w:val="9"/>
          <w:sz w:val="20"/>
          <w:szCs w:val="20"/>
          <w:lang w:eastAsia="ru-RU"/>
        </w:rPr>
        <w:t>________________________________________________________________________________________</w:t>
      </w:r>
    </w:p>
    <w:p w:rsidR="00FD1EF8" w:rsidRPr="00935B2C" w:rsidRDefault="00FD1EF8" w:rsidP="00FD1EF8">
      <w:pPr>
        <w:tabs>
          <w:tab w:val="right" w:pos="10206"/>
        </w:tabs>
        <w:spacing w:after="0" w:line="240" w:lineRule="auto"/>
        <w:jc w:val="center"/>
        <w:rPr>
          <w:rFonts w:ascii="Times New Roman" w:eastAsia="Times New Roman" w:hAnsi="Times New Roman" w:cs="Times New Roman"/>
          <w:color w:val="000000"/>
          <w:spacing w:val="9"/>
          <w:sz w:val="20"/>
          <w:szCs w:val="20"/>
          <w:lang w:eastAsia="ru-RU"/>
        </w:rPr>
      </w:pPr>
      <w:r w:rsidRPr="00935B2C">
        <w:rPr>
          <w:rFonts w:ascii="Times New Roman" w:eastAsia="Times New Roman" w:hAnsi="Times New Roman" w:cs="Times New Roman"/>
          <w:color w:val="000000"/>
          <w:spacing w:val="9"/>
          <w:sz w:val="20"/>
          <w:szCs w:val="20"/>
          <w:lang w:eastAsia="ru-RU"/>
        </w:rPr>
        <w:t>(ФИО несовершеннолетнего)</w:t>
      </w:r>
    </w:p>
    <w:p w:rsidR="00FD1EF8" w:rsidRPr="00935B2C" w:rsidRDefault="00FD1EF8" w:rsidP="00FD1EF8">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r w:rsidRPr="00935B2C">
        <w:rPr>
          <w:rFonts w:ascii="Times New Roman" w:eastAsia="Times New Roman" w:hAnsi="Times New Roman" w:cs="Times New Roman"/>
          <w:color w:val="000000"/>
          <w:spacing w:val="9"/>
          <w:sz w:val="20"/>
          <w:szCs w:val="20"/>
          <w:lang w:eastAsia="ru-RU"/>
        </w:rPr>
        <w:t>_______________________________________________________________________________________</w:t>
      </w:r>
    </w:p>
    <w:p w:rsidR="00FD1EF8" w:rsidRPr="00935B2C" w:rsidRDefault="00FD1EF8" w:rsidP="00FD1EF8">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p>
    <w:p w:rsidR="00FD1EF8" w:rsidRPr="00935B2C" w:rsidRDefault="00FD1EF8" w:rsidP="00FD1EF8">
      <w:pPr>
        <w:tabs>
          <w:tab w:val="right" w:pos="10206"/>
        </w:tabs>
        <w:spacing w:after="0" w:line="240" w:lineRule="auto"/>
        <w:jc w:val="both"/>
        <w:rPr>
          <w:rFonts w:ascii="Times New Roman" w:eastAsia="Times New Roman" w:hAnsi="Times New Roman" w:cs="Times New Roman"/>
          <w:color w:val="000000"/>
          <w:spacing w:val="9"/>
          <w:sz w:val="20"/>
          <w:szCs w:val="20"/>
          <w:lang w:eastAsia="ru-RU"/>
        </w:rPr>
      </w:pPr>
      <w:r w:rsidRPr="00935B2C">
        <w:rPr>
          <w:rFonts w:ascii="Times New Roman" w:eastAsia="Times New Roman" w:hAnsi="Times New Roman" w:cs="Times New Roman"/>
          <w:color w:val="000000"/>
          <w:spacing w:val="9"/>
          <w:sz w:val="20"/>
          <w:szCs w:val="20"/>
          <w:lang w:eastAsia="ru-RU"/>
        </w:rPr>
        <w:t xml:space="preserve"> (серия, номер свидетельства о рождении или паспорта несовершеннолетнего, дата выдачи и орган, выдавший документ) даю согласие </w:t>
      </w:r>
      <w:r w:rsidRPr="00935B2C">
        <w:rPr>
          <w:rFonts w:ascii="Times New Roman" w:eastAsia="Times New Roman" w:hAnsi="Times New Roman" w:cs="Times New Roman"/>
          <w:sz w:val="20"/>
          <w:szCs w:val="20"/>
          <w:lang w:eastAsia="ru-RU"/>
        </w:rPr>
        <w:t>ГАУ ТО «ЦСП»</w:t>
      </w:r>
      <w:r w:rsidRPr="00935B2C">
        <w:rPr>
          <w:rFonts w:ascii="Times New Roman" w:eastAsia="Times New Roman" w:hAnsi="Times New Roman" w:cs="Times New Roman"/>
          <w:color w:val="000000"/>
          <w:spacing w:val="9"/>
          <w:sz w:val="20"/>
          <w:szCs w:val="20"/>
          <w:lang w:eastAsia="ru-RU"/>
        </w:rPr>
        <w:t xml:space="preserve"> на обработку </w:t>
      </w:r>
      <w:r w:rsidR="00935B2C" w:rsidRPr="00935B2C">
        <w:rPr>
          <w:rFonts w:ascii="Times New Roman" w:eastAsia="Times New Roman" w:hAnsi="Times New Roman" w:cs="Times New Roman"/>
          <w:color w:val="000000"/>
          <w:spacing w:val="9"/>
          <w:sz w:val="20"/>
          <w:szCs w:val="20"/>
          <w:lang w:eastAsia="ru-RU"/>
        </w:rPr>
        <w:t xml:space="preserve">моих </w:t>
      </w:r>
      <w:r w:rsidRPr="00935B2C">
        <w:rPr>
          <w:rFonts w:ascii="Times New Roman" w:eastAsia="Times New Roman" w:hAnsi="Times New Roman" w:cs="Times New Roman"/>
          <w:sz w:val="20"/>
          <w:szCs w:val="20"/>
          <w:lang w:eastAsia="ru-RU"/>
        </w:rPr>
        <w:t xml:space="preserve">персональных данных </w:t>
      </w:r>
      <w:r w:rsidR="00935B2C" w:rsidRPr="00935B2C">
        <w:rPr>
          <w:rFonts w:ascii="Times New Roman" w:eastAsia="Times New Roman" w:hAnsi="Times New Roman" w:cs="Times New Roman"/>
          <w:sz w:val="20"/>
          <w:szCs w:val="20"/>
          <w:lang w:eastAsia="ru-RU"/>
        </w:rPr>
        <w:t xml:space="preserve">и персональных данных </w:t>
      </w:r>
      <w:r w:rsidRPr="00935B2C">
        <w:rPr>
          <w:rFonts w:ascii="Times New Roman" w:eastAsia="Times New Roman" w:hAnsi="Times New Roman" w:cs="Times New Roman"/>
          <w:sz w:val="20"/>
          <w:szCs w:val="20"/>
          <w:lang w:eastAsia="ru-RU"/>
        </w:rPr>
        <w:t>несовершеннолетнего, а именно:</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фамилия, имя, отчество;</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год, месяц, дата и место рождения;</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адрес регистрации и проживания;</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пол;</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обработки.</w:t>
      </w:r>
    </w:p>
    <w:p w:rsidR="00FD1EF8" w:rsidRPr="00935B2C" w:rsidRDefault="00FD1EF8" w:rsidP="00FD1EF8">
      <w:pPr>
        <w:tabs>
          <w:tab w:val="right" w:pos="10205"/>
        </w:tabs>
        <w:spacing w:after="0" w:line="240" w:lineRule="auto"/>
        <w:ind w:firstLine="709"/>
        <w:jc w:val="both"/>
        <w:rPr>
          <w:rFonts w:ascii="Times New Roman" w:eastAsia="Times New Roman" w:hAnsi="Times New Roman" w:cs="Times New Roman"/>
          <w:sz w:val="20"/>
          <w:szCs w:val="20"/>
          <w:u w:val="single"/>
          <w:lang w:eastAsia="ru-RU"/>
        </w:rPr>
      </w:pPr>
      <w:r w:rsidRPr="00935B2C">
        <w:rPr>
          <w:rFonts w:ascii="Times New Roman" w:eastAsia="Times New Roman" w:hAnsi="Times New Roman" w:cs="Times New Roman"/>
          <w:sz w:val="20"/>
          <w:szCs w:val="20"/>
          <w:lang w:eastAsia="ru-RU"/>
        </w:rPr>
        <w:t xml:space="preserve">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w:t>
      </w:r>
      <w:r w:rsidRPr="00935B2C">
        <w:rPr>
          <w:rFonts w:ascii="Times New Roman" w:eastAsia="Times New Roman" w:hAnsi="Times New Roman" w:cs="Times New Roman"/>
          <w:spacing w:val="-1"/>
          <w:sz w:val="20"/>
          <w:szCs w:val="20"/>
          <w:lang w:eastAsia="ru-RU"/>
        </w:rPr>
        <w:t>Для обработки в целях выполнения Оператором обязательств, предусмотренных законодательством Российской Федерации.</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spacing w:val="-1"/>
          <w:sz w:val="20"/>
          <w:szCs w:val="20"/>
          <w:lang w:eastAsia="ru-RU"/>
        </w:rPr>
      </w:pPr>
      <w:r w:rsidRPr="00935B2C">
        <w:rPr>
          <w:rFonts w:ascii="Times New Roman" w:eastAsia="Times New Roman" w:hAnsi="Times New Roman" w:cs="Times New Roman"/>
          <w:spacing w:val="-1"/>
          <w:sz w:val="20"/>
          <w:szCs w:val="20"/>
          <w:lang w:eastAsia="ru-RU"/>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  </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spacing w:val="-1"/>
          <w:sz w:val="20"/>
          <w:szCs w:val="20"/>
          <w:lang w:eastAsia="ru-RU"/>
        </w:rPr>
      </w:pPr>
      <w:r w:rsidRPr="00935B2C">
        <w:rPr>
          <w:rFonts w:ascii="Times New Roman" w:eastAsia="Times New Roman" w:hAnsi="Times New Roman" w:cs="Times New Roman"/>
          <w:spacing w:val="-1"/>
          <w:sz w:val="20"/>
          <w:szCs w:val="20"/>
          <w:lang w:eastAsia="ru-RU"/>
        </w:rPr>
        <w:t>Я даю согласие считать персональные данные, а именно фамилия, имя, отчество, фотография, дата рождения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spacing w:val="-1"/>
          <w:sz w:val="20"/>
          <w:szCs w:val="20"/>
          <w:lang w:eastAsia="ru-RU"/>
        </w:rPr>
      </w:pPr>
      <w:r w:rsidRPr="00935B2C">
        <w:rPr>
          <w:rFonts w:ascii="Times New Roman" w:eastAsia="Times New Roman" w:hAnsi="Times New Roman" w:cs="Times New Roman"/>
          <w:spacing w:val="-1"/>
          <w:sz w:val="20"/>
          <w:szCs w:val="20"/>
          <w:lang w:eastAsia="ru-RU"/>
        </w:rPr>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color w:val="000000"/>
          <w:spacing w:val="-1"/>
          <w:sz w:val="20"/>
          <w:szCs w:val="20"/>
          <w:lang w:eastAsia="ru-RU"/>
        </w:rPr>
        <w:t xml:space="preserve">Я утверждаю, что ознакомлен </w:t>
      </w:r>
      <w:r w:rsidRPr="00935B2C">
        <w:rPr>
          <w:rFonts w:ascii="Times New Roman" w:eastAsia="Times New Roman" w:hAnsi="Times New Roman" w:cs="Times New Roman"/>
          <w:sz w:val="20"/>
          <w:szCs w:val="20"/>
          <w:lang w:eastAsia="ru-RU"/>
        </w:rPr>
        <w:t>с документами организации, устанавливающими порядок обработки персональных данных, а также с правами и обязанностями в этой области.</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 xml:space="preserve">Мне разъяснены юридические последствия отказа </w:t>
      </w:r>
      <w:proofErr w:type="gramStart"/>
      <w:r w:rsidRPr="00935B2C">
        <w:rPr>
          <w:rFonts w:ascii="Times New Roman" w:eastAsia="Times New Roman" w:hAnsi="Times New Roman" w:cs="Times New Roman"/>
          <w:sz w:val="20"/>
          <w:szCs w:val="20"/>
          <w:lang w:eastAsia="ru-RU"/>
        </w:rPr>
        <w:t>предоставить</w:t>
      </w:r>
      <w:proofErr w:type="gramEnd"/>
      <w:r w:rsidRPr="00935B2C">
        <w:rPr>
          <w:rFonts w:ascii="Times New Roman" w:eastAsia="Times New Roman" w:hAnsi="Times New Roman" w:cs="Times New Roman"/>
          <w:sz w:val="20"/>
          <w:szCs w:val="20"/>
          <w:lang w:eastAsia="ru-RU"/>
        </w:rPr>
        <w:t xml:space="preserve"> персональные данные Оператору.</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color w:val="000000"/>
          <w:spacing w:val="-1"/>
          <w:sz w:val="20"/>
          <w:szCs w:val="20"/>
          <w:lang w:eastAsia="ru-RU"/>
        </w:rPr>
      </w:pPr>
      <w:r w:rsidRPr="00935B2C">
        <w:rPr>
          <w:rFonts w:ascii="Times New Roman" w:eastAsia="Times New Roman" w:hAnsi="Times New Roman" w:cs="Times New Roman"/>
          <w:sz w:val="20"/>
          <w:szCs w:val="20"/>
          <w:lang w:eastAsia="ru-RU"/>
        </w:rPr>
        <w:t>Я подтверждаю, что, давая согласие на обработку персональных данных, я действую своей волей и в интересах своего ребенка.</w:t>
      </w:r>
    </w:p>
    <w:p w:rsidR="00FD1EF8" w:rsidRPr="00935B2C" w:rsidRDefault="00FD1EF8" w:rsidP="00FD1EF8">
      <w:pPr>
        <w:shd w:val="clear" w:color="auto" w:fill="FFFFFF"/>
        <w:spacing w:after="0" w:line="240" w:lineRule="auto"/>
        <w:ind w:firstLine="709"/>
        <w:jc w:val="both"/>
        <w:rPr>
          <w:rFonts w:ascii="Times New Roman" w:eastAsia="Times New Roman" w:hAnsi="Times New Roman" w:cs="Times New Roman"/>
          <w:color w:val="000000"/>
          <w:spacing w:val="-3"/>
          <w:sz w:val="20"/>
          <w:szCs w:val="20"/>
          <w:lang w:eastAsia="ru-RU"/>
        </w:rPr>
      </w:pPr>
      <w:r w:rsidRPr="00935B2C">
        <w:rPr>
          <w:rFonts w:ascii="Times New Roman" w:eastAsia="Times New Roman" w:hAnsi="Times New Roman" w:cs="Times New Roman"/>
          <w:color w:val="000000"/>
          <w:spacing w:val="-1"/>
          <w:sz w:val="20"/>
          <w:szCs w:val="20"/>
          <w:lang w:eastAsia="ru-RU"/>
        </w:rPr>
        <w:t xml:space="preserve">Согласие вступает в силу со дня его подписания. </w:t>
      </w:r>
      <w:r w:rsidRPr="00935B2C">
        <w:rPr>
          <w:rFonts w:ascii="Times New Roman" w:eastAsia="Times New Roman" w:hAnsi="Times New Roman" w:cs="Times New Roman"/>
          <w:color w:val="000000"/>
          <w:spacing w:val="11"/>
          <w:sz w:val="20"/>
          <w:szCs w:val="20"/>
          <w:lang w:eastAsia="ru-RU"/>
        </w:rPr>
        <w:t xml:space="preserve">Согласие может быть отозвано мною в любое время на основании моего письменного </w:t>
      </w:r>
      <w:r w:rsidRPr="00935B2C">
        <w:rPr>
          <w:rFonts w:ascii="Times New Roman" w:eastAsia="Times New Roman" w:hAnsi="Times New Roman" w:cs="Times New Roman"/>
          <w:color w:val="000000"/>
          <w:spacing w:val="-3"/>
          <w:sz w:val="20"/>
          <w:szCs w:val="20"/>
          <w:lang w:eastAsia="ru-RU"/>
        </w:rPr>
        <w:t>заявления.</w:t>
      </w:r>
    </w:p>
    <w:p w:rsidR="00FD1EF8" w:rsidRPr="00935B2C" w:rsidRDefault="00FD1EF8" w:rsidP="00FD1EF8">
      <w:pPr>
        <w:shd w:val="clear" w:color="auto" w:fill="FFFFFF"/>
        <w:spacing w:after="0" w:line="240" w:lineRule="auto"/>
        <w:jc w:val="both"/>
        <w:rPr>
          <w:rFonts w:ascii="Times New Roman" w:eastAsia="Times New Roman" w:hAnsi="Times New Roman" w:cs="Times New Roman"/>
          <w:sz w:val="20"/>
          <w:szCs w:val="20"/>
          <w:lang w:eastAsia="ru-RU"/>
        </w:rPr>
      </w:pPr>
    </w:p>
    <w:p w:rsidR="00FD1EF8" w:rsidRPr="00935B2C" w:rsidRDefault="00FD1EF8" w:rsidP="00FD1EF8">
      <w:pPr>
        <w:tabs>
          <w:tab w:val="left" w:pos="2268"/>
          <w:tab w:val="left" w:pos="2835"/>
          <w:tab w:val="left" w:pos="6379"/>
          <w:tab w:val="left" w:pos="8647"/>
        </w:tabs>
        <w:spacing w:after="0" w:line="240" w:lineRule="auto"/>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u w:val="single"/>
          <w:lang w:eastAsia="ru-RU"/>
        </w:rPr>
        <w:tab/>
      </w:r>
      <w:r w:rsidRPr="00935B2C">
        <w:rPr>
          <w:rFonts w:ascii="Times New Roman" w:eastAsia="Times New Roman" w:hAnsi="Times New Roman" w:cs="Times New Roman"/>
          <w:sz w:val="20"/>
          <w:szCs w:val="20"/>
          <w:lang w:eastAsia="ru-RU"/>
        </w:rPr>
        <w:t xml:space="preserve"> 20</w:t>
      </w:r>
      <w:r w:rsidRPr="00935B2C">
        <w:rPr>
          <w:rFonts w:ascii="Times New Roman" w:eastAsia="Times New Roman" w:hAnsi="Times New Roman" w:cs="Times New Roman"/>
          <w:sz w:val="20"/>
          <w:szCs w:val="20"/>
          <w:u w:val="single"/>
          <w:lang w:eastAsia="ru-RU"/>
        </w:rPr>
        <w:tab/>
      </w:r>
      <w:r w:rsidRPr="00935B2C">
        <w:rPr>
          <w:rFonts w:ascii="Times New Roman" w:eastAsia="Times New Roman" w:hAnsi="Times New Roman" w:cs="Times New Roman"/>
          <w:sz w:val="20"/>
          <w:szCs w:val="20"/>
          <w:lang w:eastAsia="ru-RU"/>
        </w:rPr>
        <w:t xml:space="preserve"> г.</w:t>
      </w:r>
      <w:r w:rsidRPr="00935B2C">
        <w:rPr>
          <w:rFonts w:ascii="Times New Roman" w:eastAsia="Times New Roman" w:hAnsi="Times New Roman" w:cs="Times New Roman"/>
          <w:sz w:val="20"/>
          <w:szCs w:val="20"/>
          <w:lang w:eastAsia="ru-RU"/>
        </w:rPr>
        <w:tab/>
      </w:r>
      <w:r w:rsidRPr="00935B2C">
        <w:rPr>
          <w:rFonts w:ascii="Times New Roman" w:eastAsia="Times New Roman" w:hAnsi="Times New Roman" w:cs="Times New Roman"/>
          <w:sz w:val="20"/>
          <w:szCs w:val="20"/>
          <w:u w:val="single"/>
          <w:lang w:eastAsia="ru-RU"/>
        </w:rPr>
        <w:tab/>
      </w:r>
    </w:p>
    <w:p w:rsidR="00FD1EF8" w:rsidRPr="00935B2C" w:rsidRDefault="00FD1EF8" w:rsidP="00FD1EF8">
      <w:pPr>
        <w:spacing w:after="0" w:line="240" w:lineRule="auto"/>
        <w:ind w:left="6379"/>
        <w:jc w:val="both"/>
        <w:rPr>
          <w:rFonts w:ascii="Times New Roman" w:eastAsia="Times New Roman" w:hAnsi="Times New Roman" w:cs="Times New Roman"/>
          <w:sz w:val="20"/>
          <w:szCs w:val="20"/>
          <w:vertAlign w:val="superscript"/>
          <w:lang w:eastAsia="ru-RU"/>
        </w:rPr>
      </w:pPr>
      <w:r w:rsidRPr="00935B2C">
        <w:rPr>
          <w:rFonts w:ascii="Times New Roman" w:eastAsia="Times New Roman" w:hAnsi="Times New Roman" w:cs="Times New Roman"/>
          <w:sz w:val="20"/>
          <w:szCs w:val="20"/>
          <w:vertAlign w:val="superscript"/>
          <w:lang w:eastAsia="ru-RU"/>
        </w:rPr>
        <w:t>(подпись)</w:t>
      </w:r>
    </w:p>
    <w:p w:rsidR="00FD1EF8" w:rsidRPr="00935B2C" w:rsidRDefault="00FD1EF8" w:rsidP="00FD1EF8">
      <w:pPr>
        <w:jc w:val="both"/>
        <w:rPr>
          <w:rFonts w:ascii="Times New Roman" w:eastAsia="Times New Roman" w:hAnsi="Times New Roman" w:cs="Times New Roman"/>
          <w:sz w:val="20"/>
          <w:szCs w:val="20"/>
          <w:lang w:eastAsia="ru-RU"/>
        </w:rPr>
      </w:pPr>
      <w:r w:rsidRPr="00935B2C">
        <w:rPr>
          <w:rFonts w:ascii="Times New Roman" w:eastAsia="Times New Roman" w:hAnsi="Times New Roman" w:cs="Times New Roman"/>
          <w:sz w:val="20"/>
          <w:szCs w:val="20"/>
          <w:lang w:eastAsia="ru-RU"/>
        </w:rPr>
        <w:t>Подпись несовершеннолетнего, достигшего возраста 14 лет____________________________________</w:t>
      </w:r>
    </w:p>
    <w:p w:rsidR="00FD1EF8" w:rsidRPr="00935B2C" w:rsidRDefault="00FD1EF8" w:rsidP="00FD1EF8">
      <w:pPr>
        <w:jc w:val="both"/>
        <w:rPr>
          <w:rFonts w:ascii="Times New Roman" w:eastAsia="Times New Roman" w:hAnsi="Times New Roman" w:cs="Times New Roman"/>
          <w:sz w:val="20"/>
          <w:szCs w:val="20"/>
          <w:lang w:eastAsia="ru-RU"/>
        </w:rPr>
      </w:pPr>
    </w:p>
    <w:p w:rsidR="00FD1EF8" w:rsidRPr="00935B2C" w:rsidRDefault="00FD1EF8" w:rsidP="00FD1EF8">
      <w:pPr>
        <w:jc w:val="both"/>
        <w:rPr>
          <w:rFonts w:ascii="Times New Roman" w:eastAsia="Times New Roman" w:hAnsi="Times New Roman" w:cs="Times New Roman"/>
          <w:sz w:val="20"/>
          <w:szCs w:val="20"/>
          <w:lang w:eastAsia="ru-RU"/>
        </w:rPr>
      </w:pPr>
    </w:p>
    <w:p w:rsidR="00FD1EF8" w:rsidRPr="00FD1EF8" w:rsidRDefault="00FD1EF8" w:rsidP="00FD1EF8">
      <w:pPr>
        <w:jc w:val="both"/>
        <w:rPr>
          <w:rFonts w:ascii="Times New Roman" w:eastAsia="Times New Roman" w:hAnsi="Times New Roman" w:cs="Times New Roman"/>
          <w:sz w:val="20"/>
          <w:szCs w:val="20"/>
          <w:lang w:eastAsia="ru-RU"/>
        </w:rPr>
      </w:pPr>
    </w:p>
    <w:p w:rsidR="00FD1EF8" w:rsidRPr="00FD1EF8" w:rsidRDefault="00FD1EF8" w:rsidP="00FD1EF8">
      <w:pPr>
        <w:jc w:val="both"/>
        <w:rPr>
          <w:rFonts w:ascii="Times New Roman" w:eastAsia="Times New Roman" w:hAnsi="Times New Roman" w:cs="Times New Roman"/>
          <w:sz w:val="20"/>
          <w:szCs w:val="20"/>
          <w:lang w:eastAsia="ru-RU"/>
        </w:rPr>
      </w:pPr>
    </w:p>
    <w:p w:rsidR="00FD1EF8" w:rsidRDefault="00FD1EF8" w:rsidP="00FD1EF8">
      <w:pPr>
        <w:jc w:val="both"/>
        <w:rPr>
          <w:rFonts w:ascii="Times New Roman" w:eastAsia="Times New Roman" w:hAnsi="Times New Roman" w:cs="Times New Roman"/>
          <w:sz w:val="24"/>
          <w:szCs w:val="24"/>
          <w:lang w:eastAsia="ru-RU"/>
        </w:rPr>
      </w:pPr>
    </w:p>
    <w:p w:rsidR="00FD1EF8" w:rsidRDefault="00FD1EF8" w:rsidP="00FD1EF8">
      <w:pPr>
        <w:jc w:val="both"/>
        <w:rPr>
          <w:rFonts w:ascii="Times New Roman" w:eastAsia="Times New Roman" w:hAnsi="Times New Roman" w:cs="Times New Roman"/>
          <w:sz w:val="24"/>
          <w:szCs w:val="24"/>
          <w:lang w:eastAsia="ru-RU"/>
        </w:rPr>
      </w:pPr>
    </w:p>
    <w:p w:rsidR="000E0692" w:rsidRPr="00FD1EF8" w:rsidRDefault="000E0692" w:rsidP="00FD1EF8">
      <w:pPr>
        <w:jc w:val="both"/>
        <w:rPr>
          <w:rFonts w:ascii="Times New Roman" w:eastAsia="Times New Roman" w:hAnsi="Times New Roman" w:cs="Times New Roman"/>
          <w:sz w:val="24"/>
          <w:szCs w:val="24"/>
          <w:lang w:eastAsia="ru-RU"/>
        </w:rPr>
      </w:pPr>
    </w:p>
    <w:p w:rsidR="00FD1EF8" w:rsidRPr="00FD1EF8" w:rsidRDefault="00FD1EF8" w:rsidP="00FD1EF8">
      <w:pPr>
        <w:spacing w:after="0"/>
        <w:ind w:left="709" w:hanging="709"/>
        <w:jc w:val="right"/>
        <w:rPr>
          <w:rFonts w:ascii="Arial" w:eastAsia="Times New Roman" w:hAnsi="Arial" w:cs="Arial"/>
          <w:sz w:val="16"/>
          <w:szCs w:val="16"/>
          <w:lang w:eastAsia="ru-RU"/>
        </w:rPr>
      </w:pPr>
      <w:r w:rsidRPr="00FD1EF8">
        <w:rPr>
          <w:rFonts w:ascii="Times New Roman" w:eastAsia="Times New Roman" w:hAnsi="Times New Roman" w:cs="Times New Roman"/>
          <w:b/>
          <w:sz w:val="24"/>
          <w:szCs w:val="24"/>
          <w:lang w:eastAsia="ru-RU"/>
        </w:rPr>
        <w:lastRenderedPageBreak/>
        <w:t>Приложение №</w:t>
      </w:r>
      <w:r w:rsidR="000F48D5">
        <w:rPr>
          <w:rFonts w:ascii="Times New Roman" w:eastAsia="Times New Roman" w:hAnsi="Times New Roman" w:cs="Times New Roman"/>
          <w:b/>
          <w:sz w:val="24"/>
          <w:szCs w:val="24"/>
          <w:lang w:eastAsia="ru-RU"/>
        </w:rPr>
        <w:t>3</w:t>
      </w:r>
    </w:p>
    <w:p w:rsidR="00FD1EF8" w:rsidRPr="00FD1EF8" w:rsidRDefault="00FD1EF8" w:rsidP="00FD1EF8">
      <w:pPr>
        <w:tabs>
          <w:tab w:val="left" w:pos="1110"/>
        </w:tabs>
        <w:spacing w:after="0" w:line="240" w:lineRule="auto"/>
        <w:jc w:val="right"/>
        <w:rPr>
          <w:rFonts w:ascii="Arial" w:eastAsia="Times New Roman" w:hAnsi="Arial" w:cs="Arial"/>
          <w:b/>
          <w:sz w:val="24"/>
          <w:szCs w:val="24"/>
          <w:lang w:eastAsia="ru-RU"/>
        </w:rPr>
      </w:pPr>
    </w:p>
    <w:p w:rsidR="00935B2C" w:rsidRPr="00032709" w:rsidRDefault="00935B2C" w:rsidP="00935B2C">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Директору ГАУ ТО «ЦСП»</w:t>
      </w:r>
    </w:p>
    <w:p w:rsidR="00935B2C" w:rsidRPr="00032709" w:rsidRDefault="00935B2C" w:rsidP="00935B2C">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 xml:space="preserve">Е.В. </w:t>
      </w:r>
      <w:proofErr w:type="spellStart"/>
      <w:r w:rsidRPr="00032709">
        <w:rPr>
          <w:rFonts w:ascii="Times New Roman" w:hAnsi="Times New Roman" w:cs="Times New Roman"/>
          <w:b/>
          <w:sz w:val="24"/>
          <w:szCs w:val="24"/>
        </w:rPr>
        <w:t>Брохес</w:t>
      </w:r>
      <w:proofErr w:type="spellEnd"/>
    </w:p>
    <w:p w:rsidR="00FD1EF8" w:rsidRPr="00FE3220" w:rsidRDefault="00FD1EF8" w:rsidP="00FD1EF8">
      <w:pPr>
        <w:spacing w:after="0" w:line="240" w:lineRule="auto"/>
        <w:jc w:val="right"/>
        <w:rPr>
          <w:rFonts w:ascii="Times New Roman" w:eastAsia="Times New Roman" w:hAnsi="Times New Roman" w:cs="Times New Roman"/>
          <w:sz w:val="24"/>
          <w:szCs w:val="24"/>
          <w:lang w:eastAsia="ru-RU"/>
        </w:rPr>
      </w:pPr>
    </w:p>
    <w:p w:rsidR="00FD1EF8" w:rsidRPr="00FD1EF8" w:rsidRDefault="00FD1EF8" w:rsidP="00FD1EF8">
      <w:pPr>
        <w:spacing w:after="0" w:line="240" w:lineRule="auto"/>
        <w:jc w:val="center"/>
        <w:rPr>
          <w:rFonts w:ascii="Times New Roman" w:eastAsia="Times New Roman" w:hAnsi="Times New Roman" w:cs="Times New Roman"/>
          <w:b/>
          <w:sz w:val="24"/>
          <w:szCs w:val="24"/>
          <w:lang w:eastAsia="ru-RU"/>
        </w:rPr>
      </w:pPr>
      <w:r w:rsidRPr="00FD1EF8">
        <w:rPr>
          <w:rFonts w:ascii="Times New Roman" w:eastAsia="Times New Roman" w:hAnsi="Times New Roman" w:cs="Times New Roman"/>
          <w:b/>
          <w:sz w:val="24"/>
          <w:szCs w:val="24"/>
          <w:lang w:eastAsia="ru-RU"/>
        </w:rPr>
        <w:t>Согласие</w:t>
      </w:r>
    </w:p>
    <w:p w:rsidR="00FD1EF8" w:rsidRPr="00FD1EF8" w:rsidRDefault="00FD1EF8" w:rsidP="00FD1EF8">
      <w:pPr>
        <w:spacing w:after="0" w:line="240" w:lineRule="auto"/>
        <w:jc w:val="center"/>
        <w:rPr>
          <w:rFonts w:ascii="Times New Roman" w:eastAsia="Times New Roman" w:hAnsi="Times New Roman" w:cs="Times New Roman"/>
          <w:b/>
          <w:sz w:val="24"/>
          <w:szCs w:val="24"/>
          <w:lang w:eastAsia="ru-RU"/>
        </w:rPr>
      </w:pPr>
      <w:r w:rsidRPr="00FD1EF8">
        <w:rPr>
          <w:rFonts w:ascii="Times New Roman" w:eastAsia="Times New Roman" w:hAnsi="Times New Roman" w:cs="Times New Roman"/>
          <w:b/>
          <w:sz w:val="24"/>
          <w:szCs w:val="24"/>
          <w:lang w:eastAsia="ru-RU"/>
        </w:rPr>
        <w:t xml:space="preserve"> субъекта на обработку его персональных данных</w:t>
      </w:r>
    </w:p>
    <w:p w:rsidR="00FD1EF8" w:rsidRPr="00FD1EF8" w:rsidRDefault="00FD1EF8" w:rsidP="00FD1EF8">
      <w:pPr>
        <w:spacing w:after="0" w:line="240" w:lineRule="auto"/>
        <w:jc w:val="center"/>
        <w:rPr>
          <w:rFonts w:ascii="Times New Roman" w:eastAsia="Times New Roman" w:hAnsi="Times New Roman" w:cs="Times New Roman"/>
          <w:sz w:val="18"/>
          <w:szCs w:val="18"/>
          <w:lang w:eastAsia="ru-RU"/>
        </w:rPr>
      </w:pPr>
    </w:p>
    <w:p w:rsidR="00FD1EF8" w:rsidRPr="00FD1EF8" w:rsidRDefault="00FD1EF8" w:rsidP="00FD1EF8">
      <w:pPr>
        <w:tabs>
          <w:tab w:val="right" w:pos="10206"/>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Я_________________________________________________</w:t>
      </w:r>
      <w:r>
        <w:rPr>
          <w:rFonts w:ascii="Times New Roman" w:eastAsia="Times New Roman" w:hAnsi="Times New Roman" w:cs="Times New Roman"/>
          <w:lang w:eastAsia="ru-RU"/>
        </w:rPr>
        <w:t>_____________________________</w:t>
      </w:r>
    </w:p>
    <w:p w:rsidR="00FD1EF8" w:rsidRPr="00FD1EF8" w:rsidRDefault="00FD1EF8" w:rsidP="00FD1EF8">
      <w:pPr>
        <w:tabs>
          <w:tab w:val="right" w:pos="10206"/>
        </w:tabs>
        <w:spacing w:after="0" w:line="240" w:lineRule="auto"/>
        <w:rPr>
          <w:rFonts w:ascii="Times New Roman" w:eastAsia="Times New Roman" w:hAnsi="Times New Roman" w:cs="Times New Roman"/>
          <w:lang w:eastAsia="ru-RU"/>
        </w:rPr>
      </w:pPr>
      <w:proofErr w:type="gramStart"/>
      <w:r w:rsidRPr="00FD1EF8">
        <w:rPr>
          <w:rFonts w:ascii="Times New Roman" w:eastAsia="Times New Roman" w:hAnsi="Times New Roman" w:cs="Times New Roman"/>
          <w:lang w:eastAsia="ru-RU"/>
        </w:rPr>
        <w:t>проживающий</w:t>
      </w:r>
      <w:proofErr w:type="gramEnd"/>
      <w:r w:rsidRPr="00FD1EF8">
        <w:rPr>
          <w:rFonts w:ascii="Times New Roman" w:eastAsia="Times New Roman" w:hAnsi="Times New Roman" w:cs="Times New Roman"/>
          <w:lang w:eastAsia="ru-RU"/>
        </w:rPr>
        <w:t xml:space="preserve"> (-</w:t>
      </w:r>
      <w:proofErr w:type="spellStart"/>
      <w:r w:rsidRPr="00FD1EF8">
        <w:rPr>
          <w:rFonts w:ascii="Times New Roman" w:eastAsia="Times New Roman" w:hAnsi="Times New Roman" w:cs="Times New Roman"/>
          <w:lang w:eastAsia="ru-RU"/>
        </w:rPr>
        <w:t>ая</w:t>
      </w:r>
      <w:proofErr w:type="spellEnd"/>
      <w:r w:rsidRPr="00FD1EF8">
        <w:rPr>
          <w:rFonts w:ascii="Times New Roman" w:eastAsia="Times New Roman" w:hAnsi="Times New Roman" w:cs="Times New Roman"/>
          <w:lang w:eastAsia="ru-RU"/>
        </w:rPr>
        <w:t>) по адресу:________________________________</w:t>
      </w:r>
      <w:r>
        <w:rPr>
          <w:rFonts w:ascii="Times New Roman" w:eastAsia="Times New Roman" w:hAnsi="Times New Roman" w:cs="Times New Roman"/>
          <w:lang w:eastAsia="ru-RU"/>
        </w:rPr>
        <w:t>____________________________</w:t>
      </w:r>
    </w:p>
    <w:p w:rsidR="00FD1EF8" w:rsidRPr="00FD1EF8" w:rsidRDefault="00FD1EF8" w:rsidP="00FD1EF8">
      <w:pPr>
        <w:tabs>
          <w:tab w:val="right" w:pos="10206"/>
        </w:tabs>
        <w:spacing w:after="0" w:line="240" w:lineRule="auto"/>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паспорт серии________номер_________выдан__________________</w:t>
      </w:r>
      <w:r>
        <w:rPr>
          <w:rFonts w:ascii="Times New Roman" w:eastAsia="Times New Roman" w:hAnsi="Times New Roman" w:cs="Times New Roman"/>
          <w:lang w:eastAsia="ru-RU"/>
        </w:rPr>
        <w:t>____________________________</w:t>
      </w:r>
    </w:p>
    <w:p w:rsidR="00FD1EF8" w:rsidRPr="00FD1EF8" w:rsidRDefault="00FD1EF8" w:rsidP="00FD1EF8">
      <w:pPr>
        <w:tabs>
          <w:tab w:val="right" w:pos="10206"/>
        </w:tabs>
        <w:spacing w:after="0" w:line="240" w:lineRule="auto"/>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xml:space="preserve">«____»_________20___г., в соответствии с </w:t>
      </w:r>
      <w:r w:rsidRPr="00FD1EF8">
        <w:rPr>
          <w:rFonts w:ascii="Times New Roman" w:eastAsia="Times New Roman" w:hAnsi="Times New Roman" w:cs="Times New Roman"/>
          <w:color w:val="000000"/>
          <w:lang w:eastAsia="ru-RU"/>
        </w:rPr>
        <w:t xml:space="preserve">Федеральным законом от 27.07.2006 № 152-ФЗ «О персональных данных», </w:t>
      </w:r>
      <w:r w:rsidRPr="00FD1EF8">
        <w:rPr>
          <w:rFonts w:ascii="Times New Roman" w:eastAsia="Times New Roman" w:hAnsi="Times New Roman" w:cs="Times New Roman"/>
          <w:color w:val="000000"/>
          <w:spacing w:val="9"/>
          <w:lang w:eastAsia="ru-RU"/>
        </w:rPr>
        <w:t xml:space="preserve">даю согласие </w:t>
      </w:r>
      <w:r w:rsidRPr="00FD1EF8">
        <w:rPr>
          <w:rFonts w:ascii="Times New Roman" w:eastAsia="Times New Roman" w:hAnsi="Times New Roman" w:cs="Times New Roman"/>
          <w:lang w:eastAsia="ru-RU"/>
        </w:rPr>
        <w:t>ГАУ ТО «ЦСП»</w:t>
      </w:r>
      <w:r w:rsidRPr="00FD1EF8">
        <w:rPr>
          <w:rFonts w:ascii="Times New Roman" w:eastAsia="Times New Roman" w:hAnsi="Times New Roman" w:cs="Times New Roman"/>
          <w:color w:val="000000"/>
          <w:spacing w:val="9"/>
          <w:lang w:eastAsia="ru-RU"/>
        </w:rPr>
        <w:t xml:space="preserve">, расположенному по адресу </w:t>
      </w:r>
      <w:r w:rsidRPr="00FD1EF8">
        <w:rPr>
          <w:rFonts w:ascii="Times New Roman" w:eastAsia="Times New Roman" w:hAnsi="Times New Roman" w:cs="Times New Roman"/>
          <w:lang w:eastAsia="ru-RU"/>
        </w:rPr>
        <w:t xml:space="preserve">г. Тюмень, ул. </w:t>
      </w:r>
      <w:r>
        <w:rPr>
          <w:rFonts w:ascii="Times New Roman" w:eastAsia="Times New Roman" w:hAnsi="Times New Roman" w:cs="Times New Roman"/>
          <w:lang w:eastAsia="ru-RU"/>
        </w:rPr>
        <w:t>Луначарского,12</w:t>
      </w:r>
      <w:r w:rsidRPr="00FD1EF8">
        <w:rPr>
          <w:rFonts w:ascii="Times New Roman" w:eastAsia="Times New Roman" w:hAnsi="Times New Roman" w:cs="Times New Roman"/>
          <w:color w:val="000000"/>
          <w:spacing w:val="9"/>
          <w:lang w:eastAsia="ru-RU"/>
        </w:rPr>
        <w:t xml:space="preserve">, на обработку моих </w:t>
      </w:r>
      <w:r w:rsidRPr="00FD1EF8">
        <w:rPr>
          <w:rFonts w:ascii="Times New Roman" w:eastAsia="Times New Roman" w:hAnsi="Times New Roman" w:cs="Times New Roman"/>
          <w:lang w:eastAsia="ru-RU"/>
        </w:rPr>
        <w:t>персональных данных, а именно:</w:t>
      </w:r>
    </w:p>
    <w:p w:rsidR="00FD1EF8" w:rsidRPr="00FD1EF8" w:rsidRDefault="00FD1EF8" w:rsidP="00FD1EF8">
      <w:pPr>
        <w:tabs>
          <w:tab w:val="right" w:pos="10205"/>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фамилия, имя, отчество;</w:t>
      </w:r>
    </w:p>
    <w:p w:rsidR="00FD1EF8" w:rsidRPr="00FD1EF8" w:rsidRDefault="00FD1EF8" w:rsidP="00FD1EF8">
      <w:pPr>
        <w:tabs>
          <w:tab w:val="right" w:pos="10205"/>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год, месяц, дата и место рождения;</w:t>
      </w:r>
    </w:p>
    <w:p w:rsidR="00FD1EF8" w:rsidRPr="00FD1EF8" w:rsidRDefault="00FD1EF8" w:rsidP="00FD1EF8">
      <w:pPr>
        <w:tabs>
          <w:tab w:val="right" w:pos="10205"/>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адрес регистрации и проживания;</w:t>
      </w:r>
    </w:p>
    <w:p w:rsidR="00FD1EF8" w:rsidRPr="00FD1EF8" w:rsidRDefault="00FD1EF8" w:rsidP="00FD1EF8">
      <w:pPr>
        <w:tabs>
          <w:tab w:val="right" w:pos="10205"/>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пол;</w:t>
      </w:r>
    </w:p>
    <w:p w:rsidR="00FD1EF8" w:rsidRPr="00FD1EF8" w:rsidRDefault="00FD1EF8" w:rsidP="00FD1EF8">
      <w:pPr>
        <w:tabs>
          <w:tab w:val="right" w:pos="10205"/>
        </w:tabs>
        <w:spacing w:after="0" w:line="240" w:lineRule="auto"/>
        <w:ind w:firstLine="709"/>
        <w:rPr>
          <w:rFonts w:ascii="Times New Roman" w:eastAsia="Times New Roman" w:hAnsi="Times New Roman" w:cs="Times New Roman"/>
          <w:lang w:eastAsia="ru-RU"/>
        </w:rPr>
      </w:pPr>
      <w:r w:rsidRPr="00FD1EF8">
        <w:rPr>
          <w:rFonts w:ascii="Times New Roman" w:eastAsia="Times New Roman" w:hAnsi="Times New Roman" w:cs="Times New Roman"/>
          <w:lang w:eastAsia="ru-RU"/>
        </w:rPr>
        <w:t>- другая информация, необходимая Оператору.</w:t>
      </w:r>
    </w:p>
    <w:p w:rsidR="00FD1EF8" w:rsidRPr="00FD1EF8" w:rsidRDefault="00FD1EF8" w:rsidP="00935B2C">
      <w:pPr>
        <w:tabs>
          <w:tab w:val="right" w:pos="10205"/>
        </w:tabs>
        <w:spacing w:after="0" w:line="240" w:lineRule="auto"/>
        <w:ind w:firstLine="709"/>
        <w:jc w:val="both"/>
        <w:rPr>
          <w:rFonts w:ascii="Times New Roman" w:eastAsia="Times New Roman" w:hAnsi="Times New Roman" w:cs="Times New Roman"/>
          <w:u w:val="single"/>
          <w:lang w:eastAsia="ru-RU"/>
        </w:rPr>
      </w:pPr>
      <w:r w:rsidRPr="00FD1EF8">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spacing w:val="-1"/>
          <w:lang w:eastAsia="ru-RU"/>
        </w:rPr>
      </w:pPr>
      <w:r w:rsidRPr="00FD1EF8">
        <w:rPr>
          <w:rFonts w:ascii="Times New Roman" w:eastAsia="Times New Roman" w:hAnsi="Times New Roman" w:cs="Times New Roman"/>
          <w:spacing w:val="-1"/>
          <w:lang w:eastAsia="ru-RU"/>
        </w:rPr>
        <w:t>Для обработки в целях выполнения Оператором обязательств, предусмотренных законодательством Российской Федерации.</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spacing w:val="-1"/>
          <w:lang w:eastAsia="ru-RU"/>
        </w:rPr>
      </w:pPr>
      <w:r w:rsidRPr="00FD1EF8">
        <w:rPr>
          <w:rFonts w:ascii="Times New Roman" w:eastAsia="Times New Roman" w:hAnsi="Times New Roman" w:cs="Times New Roman"/>
          <w:spacing w:val="-1"/>
          <w:lang w:eastAsia="ru-RU"/>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моих персональных данных, но не более чем 10 лет.  </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spacing w:val="-1"/>
          <w:lang w:eastAsia="ru-RU"/>
        </w:rPr>
      </w:pPr>
      <w:r w:rsidRPr="00FD1EF8">
        <w:rPr>
          <w:rFonts w:ascii="Times New Roman" w:eastAsia="Times New Roman" w:hAnsi="Times New Roman" w:cs="Times New Roman"/>
          <w:spacing w:val="-1"/>
          <w:lang w:eastAsia="ru-RU"/>
        </w:rPr>
        <w:t>Я даю согласие считать мои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spacing w:val="-1"/>
          <w:lang w:eastAsia="ru-RU"/>
        </w:rPr>
      </w:pPr>
      <w:r w:rsidRPr="00FD1EF8">
        <w:rPr>
          <w:rFonts w:ascii="Times New Roman" w:eastAsia="Times New Roman" w:hAnsi="Times New Roman" w:cs="Times New Roman"/>
          <w:spacing w:val="-1"/>
          <w:lang w:eastAsia="ru-RU"/>
        </w:rPr>
        <w:t>Я ознакомлен,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lang w:eastAsia="ru-RU"/>
        </w:rPr>
      </w:pPr>
      <w:r w:rsidRPr="00FD1EF8">
        <w:rPr>
          <w:rFonts w:ascii="Times New Roman" w:eastAsia="Times New Roman" w:hAnsi="Times New Roman" w:cs="Times New Roman"/>
          <w:color w:val="000000"/>
          <w:spacing w:val="-1"/>
          <w:lang w:eastAsia="ru-RU"/>
        </w:rPr>
        <w:t xml:space="preserve">Я утверждаю, что ознакомлен </w:t>
      </w:r>
      <w:r w:rsidRPr="00FD1EF8">
        <w:rPr>
          <w:rFonts w:ascii="Times New Roman" w:eastAsia="Times New Roman" w:hAnsi="Times New Roman" w:cs="Times New Roman"/>
          <w:lang w:eastAsia="ru-RU"/>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color w:val="000000"/>
          <w:spacing w:val="-1"/>
          <w:lang w:eastAsia="ru-RU"/>
        </w:rPr>
      </w:pPr>
      <w:r w:rsidRPr="00FD1EF8">
        <w:rPr>
          <w:rFonts w:ascii="Times New Roman" w:eastAsia="Times New Roman" w:hAnsi="Times New Roman" w:cs="Times New Roman"/>
          <w:lang w:eastAsia="ru-RU"/>
        </w:rPr>
        <w:t xml:space="preserve">Мне разъяснены юридические последствия отказа </w:t>
      </w:r>
      <w:proofErr w:type="gramStart"/>
      <w:r w:rsidRPr="00FD1EF8">
        <w:rPr>
          <w:rFonts w:ascii="Times New Roman" w:eastAsia="Times New Roman" w:hAnsi="Times New Roman" w:cs="Times New Roman"/>
          <w:lang w:eastAsia="ru-RU"/>
        </w:rPr>
        <w:t>предоставить</w:t>
      </w:r>
      <w:proofErr w:type="gramEnd"/>
      <w:r w:rsidRPr="00FD1EF8">
        <w:rPr>
          <w:rFonts w:ascii="Times New Roman" w:eastAsia="Times New Roman" w:hAnsi="Times New Roman" w:cs="Times New Roman"/>
          <w:lang w:eastAsia="ru-RU"/>
        </w:rPr>
        <w:t xml:space="preserve"> мои персональные данные Оператору.</w:t>
      </w:r>
    </w:p>
    <w:p w:rsidR="00FD1EF8" w:rsidRPr="00FD1EF8" w:rsidRDefault="00FD1EF8" w:rsidP="00935B2C">
      <w:pPr>
        <w:shd w:val="clear" w:color="auto" w:fill="FFFFFF"/>
        <w:spacing w:after="0" w:line="240" w:lineRule="auto"/>
        <w:ind w:right="-2" w:firstLine="709"/>
        <w:jc w:val="both"/>
        <w:rPr>
          <w:rFonts w:ascii="Times New Roman" w:eastAsia="Times New Roman" w:hAnsi="Times New Roman" w:cs="Times New Roman"/>
          <w:color w:val="000000"/>
          <w:spacing w:val="-3"/>
          <w:lang w:eastAsia="ru-RU"/>
        </w:rPr>
      </w:pPr>
      <w:r w:rsidRPr="00FD1EF8">
        <w:rPr>
          <w:rFonts w:ascii="Times New Roman" w:eastAsia="Times New Roman" w:hAnsi="Times New Roman" w:cs="Times New Roman"/>
          <w:color w:val="000000"/>
          <w:spacing w:val="-1"/>
          <w:lang w:eastAsia="ru-RU"/>
        </w:rPr>
        <w:t xml:space="preserve">Согласие вступает в силу со дня его подписания. </w:t>
      </w:r>
      <w:r w:rsidRPr="00FD1EF8">
        <w:rPr>
          <w:rFonts w:ascii="Times New Roman" w:eastAsia="Times New Roman" w:hAnsi="Times New Roman" w:cs="Times New Roman"/>
          <w:color w:val="000000"/>
          <w:spacing w:val="11"/>
          <w:lang w:eastAsia="ru-RU"/>
        </w:rPr>
        <w:t xml:space="preserve">Согласие может быть отозвано мною в любое время на основании моего письменного </w:t>
      </w:r>
      <w:r w:rsidRPr="00FD1EF8">
        <w:rPr>
          <w:rFonts w:ascii="Times New Roman" w:eastAsia="Times New Roman" w:hAnsi="Times New Roman" w:cs="Times New Roman"/>
          <w:color w:val="000000"/>
          <w:spacing w:val="-3"/>
          <w:lang w:eastAsia="ru-RU"/>
        </w:rPr>
        <w:t>заявления.</w:t>
      </w:r>
    </w:p>
    <w:p w:rsidR="00FD1EF8" w:rsidRPr="00FD1EF8" w:rsidRDefault="00FD1EF8" w:rsidP="00FD1EF8">
      <w:pPr>
        <w:shd w:val="clear" w:color="auto" w:fill="FFFFFF"/>
        <w:spacing w:after="0" w:line="240" w:lineRule="auto"/>
        <w:ind w:right="-2"/>
        <w:rPr>
          <w:rFonts w:ascii="Times New Roman" w:eastAsia="Times New Roman" w:hAnsi="Times New Roman" w:cs="Times New Roman"/>
          <w:lang w:eastAsia="ru-RU"/>
        </w:rPr>
      </w:pPr>
    </w:p>
    <w:p w:rsidR="00FD1EF8" w:rsidRPr="00FD1EF8" w:rsidRDefault="00FD1EF8" w:rsidP="00FD1EF8">
      <w:pPr>
        <w:tabs>
          <w:tab w:val="left" w:pos="2268"/>
          <w:tab w:val="left" w:pos="2835"/>
          <w:tab w:val="left" w:pos="6379"/>
          <w:tab w:val="left" w:pos="8647"/>
        </w:tabs>
        <w:spacing w:after="0" w:line="240" w:lineRule="auto"/>
        <w:ind w:right="-2"/>
        <w:rPr>
          <w:rFonts w:ascii="Times New Roman" w:eastAsia="Times New Roman" w:hAnsi="Times New Roman" w:cs="Times New Roman"/>
          <w:lang w:eastAsia="ru-RU"/>
        </w:rPr>
      </w:pPr>
      <w:r w:rsidRPr="00FD1EF8">
        <w:rPr>
          <w:rFonts w:ascii="Times New Roman" w:eastAsia="Times New Roman" w:hAnsi="Times New Roman" w:cs="Times New Roman"/>
          <w:u w:val="single"/>
          <w:lang w:eastAsia="ru-RU"/>
        </w:rPr>
        <w:tab/>
      </w:r>
      <w:r w:rsidRPr="00FD1EF8">
        <w:rPr>
          <w:rFonts w:ascii="Times New Roman" w:eastAsia="Times New Roman" w:hAnsi="Times New Roman" w:cs="Times New Roman"/>
          <w:lang w:eastAsia="ru-RU"/>
        </w:rPr>
        <w:t xml:space="preserve"> 20</w:t>
      </w:r>
      <w:r w:rsidRPr="00FD1EF8">
        <w:rPr>
          <w:rFonts w:ascii="Times New Roman" w:eastAsia="Times New Roman" w:hAnsi="Times New Roman" w:cs="Times New Roman"/>
          <w:u w:val="single"/>
          <w:lang w:eastAsia="ru-RU"/>
        </w:rPr>
        <w:tab/>
      </w:r>
      <w:r w:rsidRPr="00FD1EF8">
        <w:rPr>
          <w:rFonts w:ascii="Times New Roman" w:eastAsia="Times New Roman" w:hAnsi="Times New Roman" w:cs="Times New Roman"/>
          <w:lang w:eastAsia="ru-RU"/>
        </w:rPr>
        <w:t xml:space="preserve"> г.</w:t>
      </w:r>
      <w:r w:rsidRPr="00FD1EF8">
        <w:rPr>
          <w:rFonts w:ascii="Times New Roman" w:eastAsia="Times New Roman" w:hAnsi="Times New Roman" w:cs="Times New Roman"/>
          <w:lang w:eastAsia="ru-RU"/>
        </w:rPr>
        <w:tab/>
      </w:r>
      <w:r w:rsidRPr="00FD1EF8">
        <w:rPr>
          <w:rFonts w:ascii="Times New Roman" w:eastAsia="Times New Roman" w:hAnsi="Times New Roman" w:cs="Times New Roman"/>
          <w:u w:val="single"/>
          <w:lang w:eastAsia="ru-RU"/>
        </w:rPr>
        <w:tab/>
      </w:r>
    </w:p>
    <w:p w:rsidR="00FD1EF8" w:rsidRPr="00FD1EF8" w:rsidRDefault="00FD1EF8" w:rsidP="00FD1EF8">
      <w:pPr>
        <w:spacing w:after="0" w:line="240" w:lineRule="auto"/>
        <w:ind w:left="6379" w:right="707"/>
        <w:jc w:val="center"/>
        <w:rPr>
          <w:rFonts w:ascii="Times New Roman" w:eastAsia="Times New Roman" w:hAnsi="Times New Roman" w:cs="Times New Roman"/>
          <w:vertAlign w:val="superscript"/>
          <w:lang w:eastAsia="ru-RU"/>
        </w:rPr>
      </w:pPr>
      <w:r w:rsidRPr="00FD1EF8">
        <w:rPr>
          <w:rFonts w:ascii="Times New Roman" w:eastAsia="Times New Roman" w:hAnsi="Times New Roman" w:cs="Times New Roman"/>
          <w:vertAlign w:val="superscript"/>
          <w:lang w:eastAsia="ru-RU"/>
        </w:rPr>
        <w:t>(подпись</w:t>
      </w:r>
      <w:r w:rsidR="002622FC">
        <w:rPr>
          <w:rFonts w:ascii="Times New Roman" w:eastAsia="Times New Roman" w:hAnsi="Times New Roman" w:cs="Times New Roman"/>
          <w:vertAlign w:val="superscript"/>
          <w:lang w:eastAsia="ru-RU"/>
        </w:rPr>
        <w:t>)</w:t>
      </w: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tabs>
          <w:tab w:val="left" w:pos="1110"/>
        </w:tabs>
        <w:spacing w:after="0" w:line="240" w:lineRule="auto"/>
        <w:jc w:val="right"/>
        <w:rPr>
          <w:rFonts w:ascii="Times New Roman" w:eastAsia="Times New Roman" w:hAnsi="Times New Roman" w:cs="Times New Roman"/>
          <w:b/>
          <w:sz w:val="24"/>
          <w:szCs w:val="24"/>
          <w:lang w:eastAsia="ru-RU"/>
        </w:rPr>
      </w:pPr>
    </w:p>
    <w:p w:rsidR="00FD1EF8" w:rsidRPr="00FD1EF8" w:rsidRDefault="00FD1EF8" w:rsidP="00FD1EF8">
      <w:pPr>
        <w:jc w:val="both"/>
        <w:rPr>
          <w:rFonts w:ascii="Times New Roman" w:eastAsia="Times New Roman" w:hAnsi="Times New Roman" w:cs="Times New Roman"/>
          <w:sz w:val="24"/>
          <w:szCs w:val="24"/>
          <w:lang w:eastAsia="ru-RU"/>
        </w:rPr>
      </w:pPr>
    </w:p>
    <w:p w:rsidR="00BD5E36" w:rsidRDefault="00BD5E36" w:rsidP="00FD1EF8">
      <w:pPr>
        <w:spacing w:after="0" w:line="240" w:lineRule="auto"/>
        <w:ind w:firstLine="567"/>
        <w:jc w:val="right"/>
        <w:rPr>
          <w:rFonts w:ascii="Times New Roman" w:eastAsia="Times New Roman" w:hAnsi="Times New Roman" w:cs="Times New Roman"/>
          <w:sz w:val="20"/>
          <w:szCs w:val="20"/>
          <w:lang w:eastAsia="ru-RU"/>
        </w:rPr>
      </w:pPr>
    </w:p>
    <w:p w:rsidR="000E0692" w:rsidRDefault="000E0692" w:rsidP="00FD1EF8">
      <w:pPr>
        <w:spacing w:after="0" w:line="240" w:lineRule="auto"/>
        <w:ind w:firstLine="567"/>
        <w:jc w:val="right"/>
        <w:rPr>
          <w:rFonts w:ascii="Times New Roman" w:eastAsia="Times New Roman" w:hAnsi="Times New Roman" w:cs="Times New Roman"/>
          <w:sz w:val="20"/>
          <w:szCs w:val="20"/>
          <w:lang w:eastAsia="ru-RU"/>
        </w:rPr>
      </w:pPr>
    </w:p>
    <w:p w:rsidR="000E0692" w:rsidRDefault="000E0692" w:rsidP="00FD1EF8">
      <w:pPr>
        <w:spacing w:after="0" w:line="240" w:lineRule="auto"/>
        <w:ind w:firstLine="567"/>
        <w:jc w:val="right"/>
        <w:rPr>
          <w:rFonts w:ascii="Times New Roman" w:eastAsia="Times New Roman" w:hAnsi="Times New Roman" w:cs="Times New Roman"/>
          <w:sz w:val="20"/>
          <w:szCs w:val="20"/>
          <w:lang w:eastAsia="ru-RU"/>
        </w:rPr>
      </w:pPr>
    </w:p>
    <w:p w:rsidR="000E0692" w:rsidRDefault="000E0692" w:rsidP="00FD1EF8">
      <w:pPr>
        <w:spacing w:after="0" w:line="240" w:lineRule="auto"/>
        <w:ind w:firstLine="567"/>
        <w:jc w:val="right"/>
        <w:rPr>
          <w:rFonts w:ascii="Times New Roman" w:eastAsia="Times New Roman" w:hAnsi="Times New Roman" w:cs="Times New Roman"/>
          <w:sz w:val="20"/>
          <w:szCs w:val="20"/>
          <w:lang w:eastAsia="ru-RU"/>
        </w:rPr>
      </w:pPr>
    </w:p>
    <w:p w:rsidR="000E0692" w:rsidRDefault="000E0692" w:rsidP="00FD1EF8">
      <w:pPr>
        <w:spacing w:after="0" w:line="240" w:lineRule="auto"/>
        <w:ind w:firstLine="567"/>
        <w:jc w:val="right"/>
        <w:rPr>
          <w:rFonts w:ascii="Times New Roman" w:eastAsia="Times New Roman" w:hAnsi="Times New Roman" w:cs="Times New Roman"/>
          <w:b/>
          <w:sz w:val="20"/>
          <w:szCs w:val="20"/>
          <w:lang w:eastAsia="ru-RU"/>
        </w:rPr>
      </w:pPr>
    </w:p>
    <w:p w:rsidR="000E0692" w:rsidRDefault="000E0692" w:rsidP="00FD1EF8">
      <w:pPr>
        <w:spacing w:after="0" w:line="240" w:lineRule="auto"/>
        <w:ind w:firstLine="567"/>
        <w:jc w:val="right"/>
        <w:rPr>
          <w:rFonts w:ascii="Times New Roman" w:eastAsia="Times New Roman" w:hAnsi="Times New Roman" w:cs="Times New Roman"/>
          <w:b/>
          <w:sz w:val="20"/>
          <w:szCs w:val="20"/>
          <w:lang w:eastAsia="ru-RU"/>
        </w:rPr>
      </w:pPr>
    </w:p>
    <w:p w:rsidR="00FD1EF8" w:rsidRPr="00935B2C" w:rsidRDefault="00FD1EF8" w:rsidP="00FD1EF8">
      <w:pPr>
        <w:spacing w:after="0" w:line="240" w:lineRule="auto"/>
        <w:ind w:firstLine="567"/>
        <w:jc w:val="right"/>
        <w:rPr>
          <w:rFonts w:ascii="Times New Roman" w:eastAsia="Times New Roman" w:hAnsi="Times New Roman" w:cs="Times New Roman"/>
          <w:b/>
          <w:sz w:val="20"/>
          <w:szCs w:val="20"/>
          <w:lang w:eastAsia="ru-RU"/>
        </w:rPr>
      </w:pPr>
      <w:r w:rsidRPr="00935B2C">
        <w:rPr>
          <w:rFonts w:ascii="Times New Roman" w:eastAsia="Times New Roman" w:hAnsi="Times New Roman" w:cs="Times New Roman"/>
          <w:b/>
          <w:sz w:val="20"/>
          <w:szCs w:val="20"/>
          <w:lang w:eastAsia="ru-RU"/>
        </w:rPr>
        <w:lastRenderedPageBreak/>
        <w:t xml:space="preserve">Приложение </w:t>
      </w:r>
      <w:r w:rsidR="00935B2C" w:rsidRPr="00935B2C">
        <w:rPr>
          <w:rFonts w:ascii="Times New Roman" w:eastAsia="Times New Roman" w:hAnsi="Times New Roman" w:cs="Times New Roman"/>
          <w:b/>
          <w:sz w:val="20"/>
          <w:szCs w:val="20"/>
          <w:lang w:eastAsia="ru-RU"/>
        </w:rPr>
        <w:t>№</w:t>
      </w:r>
      <w:r w:rsidR="000F48D5" w:rsidRPr="00935B2C">
        <w:rPr>
          <w:rFonts w:ascii="Times New Roman" w:eastAsia="Times New Roman" w:hAnsi="Times New Roman" w:cs="Times New Roman"/>
          <w:b/>
          <w:sz w:val="20"/>
          <w:szCs w:val="20"/>
          <w:lang w:eastAsia="ru-RU"/>
        </w:rPr>
        <w:t>4</w:t>
      </w:r>
    </w:p>
    <w:tbl>
      <w:tblPr>
        <w:tblW w:w="10314" w:type="dxa"/>
        <w:tblLook w:val="04A0" w:firstRow="1" w:lastRow="0" w:firstColumn="1" w:lastColumn="0" w:noHBand="0" w:noVBand="1"/>
      </w:tblPr>
      <w:tblGrid>
        <w:gridCol w:w="5140"/>
        <w:gridCol w:w="5174"/>
      </w:tblGrid>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к положению</w:t>
            </w:r>
            <w:r w:rsidR="004C1161">
              <w:rPr>
                <w:rFonts w:ascii="Times New Roman" w:eastAsia="Times New Roman" w:hAnsi="Times New Roman" w:cs="Times New Roman"/>
                <w:sz w:val="20"/>
                <w:szCs w:val="20"/>
                <w:lang w:eastAsia="ru-RU"/>
              </w:rPr>
              <w:t xml:space="preserve"> </w:t>
            </w:r>
            <w:r w:rsidRPr="00FD1EF8">
              <w:rPr>
                <w:rFonts w:ascii="Times New Roman" w:eastAsia="Times New Roman" w:hAnsi="Times New Roman" w:cs="Times New Roman"/>
                <w:sz w:val="20"/>
                <w:szCs w:val="20"/>
                <w:lang w:eastAsia="ru-RU"/>
              </w:rPr>
              <w:t>о</w:t>
            </w:r>
            <w:r w:rsidR="004C1161">
              <w:rPr>
                <w:rFonts w:ascii="Times New Roman" w:eastAsia="Times New Roman" w:hAnsi="Times New Roman" w:cs="Times New Roman"/>
                <w:sz w:val="20"/>
                <w:szCs w:val="20"/>
                <w:lang w:eastAsia="ru-RU"/>
              </w:rPr>
              <w:t xml:space="preserve"> </w:t>
            </w:r>
            <w:r w:rsidRPr="00FD1EF8">
              <w:rPr>
                <w:rFonts w:ascii="Times New Roman" w:eastAsia="Times New Roman" w:hAnsi="Times New Roman" w:cs="Times New Roman"/>
                <w:sz w:val="20"/>
                <w:szCs w:val="20"/>
                <w:lang w:eastAsia="ru-RU"/>
              </w:rPr>
              <w:t xml:space="preserve">порядке формирования и ведения межведомственного информационно-программного комплекса - региональной базы данных </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талантливых детей и молодежи в Тюменской области</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b/>
                <w:sz w:val="20"/>
                <w:szCs w:val="20"/>
                <w:lang w:eastAsia="ru-RU"/>
              </w:rPr>
            </w:pPr>
            <w:r w:rsidRPr="00FD1EF8">
              <w:rPr>
                <w:rFonts w:ascii="Times New Roman" w:eastAsia="Times New Roman" w:hAnsi="Times New Roman" w:cs="Times New Roman"/>
                <w:b/>
                <w:sz w:val="20"/>
                <w:szCs w:val="20"/>
                <w:lang w:eastAsia="ru-RU"/>
              </w:rPr>
              <w:t>Заполняется родителем (законным представителем) несовершеннолетнего</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b/>
                <w:sz w:val="20"/>
                <w:szCs w:val="20"/>
                <w:lang w:eastAsia="ru-RU"/>
              </w:rPr>
            </w:pP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В ___________________________________</w:t>
            </w:r>
          </w:p>
          <w:p w:rsidR="00FD1EF8" w:rsidRPr="00FD1EF8" w:rsidRDefault="00FD1EF8" w:rsidP="00FD1EF8">
            <w:pPr>
              <w:spacing w:after="0" w:line="240" w:lineRule="auto"/>
              <w:ind w:firstLine="567"/>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наименование учреждения, получающего согласие субъекта персональных данных</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Ф.И.О. родителя (законного представителя) субъекта персональных данных </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Адрес, где зарегистрирован родитель (законный представитель)  субъекта персональных данных</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номер основного документа, удостоверяющего личность родителя (законного представителя)  субъекта персональных данных</w:t>
            </w:r>
          </w:p>
        </w:tc>
      </w:tr>
      <w:tr w:rsidR="00FD1EF8" w:rsidRPr="00FD1EF8" w:rsidTr="00FD1EF8">
        <w:tc>
          <w:tcPr>
            <w:tcW w:w="5140"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174"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дата выдачи указанного документа и наименование органа выдавшего документ </w:t>
            </w:r>
          </w:p>
        </w:tc>
      </w:tr>
    </w:tbl>
    <w:p w:rsidR="00FD1EF8" w:rsidRPr="00FD1EF8" w:rsidRDefault="00935B2C" w:rsidP="0093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Заявление (согласие)</w:t>
      </w:r>
    </w:p>
    <w:p w:rsidR="00FD1EF8" w:rsidRPr="00FD1EF8" w:rsidRDefault="00FD1EF8" w:rsidP="00FD1EF8">
      <w:pPr>
        <w:spacing w:after="0" w:line="240" w:lineRule="auto"/>
        <w:ind w:firstLine="567"/>
        <w:jc w:val="both"/>
        <w:rPr>
          <w:rFonts w:ascii="Times New Roman" w:eastAsia="Times New Roman" w:hAnsi="Times New Roman" w:cs="Times New Roman"/>
          <w:sz w:val="20"/>
          <w:szCs w:val="20"/>
          <w:lang w:eastAsia="ru-RU"/>
        </w:rPr>
      </w:pPr>
      <w:proofErr w:type="gramStart"/>
      <w:r w:rsidRPr="00FD1EF8">
        <w:rPr>
          <w:rFonts w:ascii="Times New Roman" w:eastAsia="Times New Roman" w:hAnsi="Times New Roman" w:cs="Times New Roman"/>
          <w:sz w:val="20"/>
          <w:szCs w:val="20"/>
          <w:lang w:eastAsia="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r>
      <w:r w:rsidRPr="00FD1EF8">
        <w:rPr>
          <w:rFonts w:ascii="Times New Roman" w:eastAsia="Times New Roman" w:hAnsi="Times New Roman" w:cs="Times New Roman"/>
          <w:sz w:val="20"/>
          <w:szCs w:val="20"/>
          <w:lang w:eastAsia="ru-RU"/>
        </w:rPr>
        <w:softHyphen/>
        <w:t>__________________________________________________________________________________________</w:t>
      </w:r>
      <w:r>
        <w:rPr>
          <w:rFonts w:ascii="Times New Roman" w:eastAsia="Times New Roman" w:hAnsi="Times New Roman" w:cs="Times New Roman"/>
          <w:sz w:val="20"/>
          <w:szCs w:val="20"/>
          <w:lang w:eastAsia="ru-RU"/>
        </w:rPr>
        <w:t>_____</w:t>
      </w:r>
    </w:p>
    <w:p w:rsidR="00FD1EF8" w:rsidRPr="00FD1EF8" w:rsidRDefault="00FD1EF8" w:rsidP="00FD1EF8">
      <w:pPr>
        <w:spacing w:after="0" w:line="240" w:lineRule="auto"/>
        <w:ind w:firstLine="567"/>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(Ф.И.О. ребенка)</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z w:val="20"/>
          <w:szCs w:val="20"/>
          <w:lang w:eastAsia="ru-RU"/>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w:t>
      </w:r>
      <w:r w:rsidRPr="00FD1EF8">
        <w:rPr>
          <w:rFonts w:ascii="Times New Roman" w:eastAsia="Times New Roman" w:hAnsi="Times New Roman" w:cs="Times New Roman"/>
          <w:spacing w:val="-3"/>
          <w:sz w:val="20"/>
          <w:szCs w:val="20"/>
          <w:lang w:eastAsia="ru-RU"/>
        </w:rPr>
        <w:t xml:space="preserve">обеспечения своевременного награждения, поощрения и дальнейшей </w:t>
      </w:r>
      <w:proofErr w:type="gramStart"/>
      <w:r w:rsidRPr="00FD1EF8">
        <w:rPr>
          <w:rFonts w:ascii="Times New Roman" w:eastAsia="Times New Roman" w:hAnsi="Times New Roman" w:cs="Times New Roman"/>
          <w:spacing w:val="-3"/>
          <w:sz w:val="20"/>
          <w:szCs w:val="20"/>
          <w:lang w:eastAsia="ru-RU"/>
        </w:rPr>
        <w:t>поддержки</w:t>
      </w:r>
      <w:proofErr w:type="gramEnd"/>
      <w:r w:rsidR="00935B2C">
        <w:rPr>
          <w:rFonts w:ascii="Times New Roman" w:eastAsia="Times New Roman" w:hAnsi="Times New Roman" w:cs="Times New Roman"/>
          <w:spacing w:val="-3"/>
          <w:sz w:val="20"/>
          <w:szCs w:val="20"/>
          <w:lang w:eastAsia="ru-RU"/>
        </w:rPr>
        <w:t xml:space="preserve"> следующие персональные данные: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835"/>
      </w:tblGrid>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w:t>
            </w:r>
          </w:p>
        </w:tc>
        <w:tc>
          <w:tcPr>
            <w:tcW w:w="609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Персональные данные</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Согласие</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Фамилия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2</w:t>
            </w:r>
          </w:p>
        </w:tc>
        <w:tc>
          <w:tcPr>
            <w:tcW w:w="6095"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Имя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3</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Отчество</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4</w:t>
            </w:r>
          </w:p>
        </w:tc>
        <w:tc>
          <w:tcPr>
            <w:tcW w:w="6095"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Год, месяц, дата и место рождения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5</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Паспортные данные</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6</w:t>
            </w:r>
          </w:p>
        </w:tc>
        <w:tc>
          <w:tcPr>
            <w:tcW w:w="6095"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Адрес места жительства и регистрации</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7</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Контактные телефоны, e-</w:t>
            </w:r>
            <w:proofErr w:type="spellStart"/>
            <w:r w:rsidRPr="00FD1EF8">
              <w:rPr>
                <w:rFonts w:ascii="Times New Roman" w:eastAsia="Times New Roman" w:hAnsi="Times New Roman" w:cs="Times New Roman"/>
                <w:sz w:val="20"/>
                <w:szCs w:val="20"/>
                <w:lang w:eastAsia="ru-RU"/>
              </w:rPr>
              <w:t>mail</w:t>
            </w:r>
            <w:proofErr w:type="spellEnd"/>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8</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Образование</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9</w:t>
            </w:r>
          </w:p>
        </w:tc>
        <w:tc>
          <w:tcPr>
            <w:tcW w:w="6095"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Сведения о местах обучения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10</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Сведения о местах работы</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11</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Достижения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12</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Поощрения</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13</w:t>
            </w:r>
          </w:p>
        </w:tc>
        <w:tc>
          <w:tcPr>
            <w:tcW w:w="6095" w:type="dxa"/>
            <w:shd w:val="clear" w:color="auto" w:fill="auto"/>
          </w:tcPr>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Другие сведения, необходимые для осуществления сопровождения </w:t>
            </w:r>
          </w:p>
        </w:tc>
        <w:tc>
          <w:tcPr>
            <w:tcW w:w="2835"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bl>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 xml:space="preserve">              Настоящее согласие действует неопределенное время.</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ab/>
      </w:r>
      <w:proofErr w:type="gramStart"/>
      <w:r w:rsidRPr="00FD1EF8">
        <w:rPr>
          <w:rFonts w:ascii="Times New Roman" w:eastAsia="Times New Roman" w:hAnsi="Times New Roman" w:cs="Times New Roman"/>
          <w:spacing w:val="-3"/>
          <w:sz w:val="20"/>
          <w:szCs w:val="20"/>
          <w:lang w:eastAsia="ru-RU"/>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ДОД ТО «Областной центр дополнительного образования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w:t>
      </w:r>
      <w:proofErr w:type="gramEnd"/>
      <w:r w:rsidRPr="00FD1EF8">
        <w:rPr>
          <w:rFonts w:ascii="Times New Roman" w:eastAsia="Times New Roman" w:hAnsi="Times New Roman" w:cs="Times New Roman"/>
          <w:spacing w:val="-3"/>
          <w:sz w:val="20"/>
          <w:szCs w:val="20"/>
          <w:lang w:eastAsia="ru-RU"/>
        </w:rPr>
        <w:t xml:space="preserve"> поступления указанного отзыва. Об уничтожении персональных данных оператор должен уведомить учреждение, направившее письмо,  а учреждение </w:t>
      </w:r>
      <w:r w:rsidR="00935B2C">
        <w:rPr>
          <w:rFonts w:ascii="Times New Roman" w:eastAsia="Times New Roman" w:hAnsi="Times New Roman" w:cs="Times New Roman"/>
          <w:spacing w:val="-3"/>
          <w:sz w:val="20"/>
          <w:szCs w:val="20"/>
          <w:lang w:eastAsia="ru-RU"/>
        </w:rPr>
        <w:t>– субъекта персональных данных.</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 xml:space="preserve">_________________________        </w:t>
      </w:r>
      <w:r w:rsidR="00935B2C">
        <w:rPr>
          <w:rFonts w:ascii="Times New Roman" w:eastAsia="Times New Roman" w:hAnsi="Times New Roman" w:cs="Times New Roman"/>
          <w:spacing w:val="-3"/>
          <w:sz w:val="20"/>
          <w:szCs w:val="20"/>
          <w:lang w:eastAsia="ru-RU"/>
        </w:rPr>
        <w:t>___________________________</w:t>
      </w:r>
      <w:r w:rsidR="00935B2C" w:rsidRPr="00FD1EF8">
        <w:rPr>
          <w:rFonts w:ascii="Times New Roman" w:eastAsia="Times New Roman" w:hAnsi="Times New Roman" w:cs="Times New Roman"/>
          <w:spacing w:val="-3"/>
          <w:sz w:val="20"/>
          <w:szCs w:val="20"/>
          <w:lang w:eastAsia="ru-RU"/>
        </w:rPr>
        <w:t>«_____»____________20____ г.</w:t>
      </w:r>
    </w:p>
    <w:p w:rsidR="00FD1EF8" w:rsidRPr="00935B2C" w:rsidRDefault="00FD1EF8" w:rsidP="00FD1EF8">
      <w:pPr>
        <w:spacing w:after="0" w:line="240" w:lineRule="auto"/>
        <w:jc w:val="both"/>
        <w:rPr>
          <w:rFonts w:ascii="Times New Roman" w:eastAsia="Times New Roman" w:hAnsi="Times New Roman" w:cs="Times New Roman"/>
          <w:bCs/>
          <w:sz w:val="20"/>
          <w:szCs w:val="20"/>
          <w:lang w:eastAsia="ru-RU"/>
        </w:rPr>
      </w:pPr>
      <w:r w:rsidRPr="00FD1EF8">
        <w:rPr>
          <w:rFonts w:ascii="Times New Roman" w:eastAsia="Times New Roman" w:hAnsi="Times New Roman" w:cs="Times New Roman"/>
          <w:bCs/>
          <w:sz w:val="20"/>
          <w:szCs w:val="20"/>
          <w:lang w:eastAsia="ru-RU"/>
        </w:rPr>
        <w:t xml:space="preserve">                         подпись                                         Ф.И.О.</w:t>
      </w:r>
    </w:p>
    <w:p w:rsidR="00FD1EF8" w:rsidRPr="00935B2C" w:rsidRDefault="00FD1EF8" w:rsidP="00FD1EF8">
      <w:pPr>
        <w:spacing w:after="0" w:line="240" w:lineRule="auto"/>
        <w:jc w:val="both"/>
        <w:rPr>
          <w:rFonts w:ascii="Times New Roman" w:eastAsia="Times New Roman" w:hAnsi="Times New Roman" w:cs="Times New Roman"/>
          <w:b/>
          <w:bCs/>
          <w:sz w:val="20"/>
          <w:szCs w:val="20"/>
          <w:lang w:eastAsia="ru-RU"/>
        </w:rPr>
      </w:pPr>
    </w:p>
    <w:p w:rsidR="00FD1EF8" w:rsidRPr="00935B2C" w:rsidRDefault="00FD1EF8" w:rsidP="00FD1EF8">
      <w:pPr>
        <w:spacing w:after="0" w:line="240" w:lineRule="auto"/>
        <w:ind w:firstLine="567"/>
        <w:jc w:val="right"/>
        <w:rPr>
          <w:rFonts w:ascii="Times New Roman" w:eastAsia="Times New Roman" w:hAnsi="Times New Roman" w:cs="Times New Roman"/>
          <w:b/>
          <w:sz w:val="20"/>
          <w:szCs w:val="20"/>
          <w:lang w:eastAsia="ru-RU"/>
        </w:rPr>
      </w:pPr>
      <w:r w:rsidRPr="00935B2C">
        <w:rPr>
          <w:rFonts w:ascii="Times New Roman" w:eastAsia="Times New Roman" w:hAnsi="Times New Roman" w:cs="Times New Roman"/>
          <w:b/>
          <w:sz w:val="20"/>
          <w:szCs w:val="20"/>
          <w:lang w:eastAsia="ru-RU"/>
        </w:rPr>
        <w:t xml:space="preserve">Приложение </w:t>
      </w:r>
      <w:r w:rsidR="00935B2C" w:rsidRPr="00935B2C">
        <w:rPr>
          <w:rFonts w:ascii="Times New Roman" w:eastAsia="Times New Roman" w:hAnsi="Times New Roman" w:cs="Times New Roman"/>
          <w:b/>
          <w:sz w:val="20"/>
          <w:szCs w:val="20"/>
          <w:lang w:eastAsia="ru-RU"/>
        </w:rPr>
        <w:t>№</w:t>
      </w:r>
      <w:r w:rsidR="000F48D5" w:rsidRPr="00935B2C">
        <w:rPr>
          <w:rFonts w:ascii="Times New Roman" w:eastAsia="Times New Roman" w:hAnsi="Times New Roman" w:cs="Times New Roman"/>
          <w:b/>
          <w:sz w:val="20"/>
          <w:szCs w:val="20"/>
          <w:lang w:eastAsia="ru-RU"/>
        </w:rPr>
        <w:t>5</w:t>
      </w:r>
    </w:p>
    <w:tbl>
      <w:tblPr>
        <w:tblW w:w="0" w:type="auto"/>
        <w:tblLook w:val="04A0" w:firstRow="1" w:lastRow="0" w:firstColumn="1" w:lastColumn="0" w:noHBand="0" w:noVBand="1"/>
      </w:tblPr>
      <w:tblGrid>
        <w:gridCol w:w="4337"/>
        <w:gridCol w:w="5516"/>
      </w:tblGrid>
      <w:tr w:rsidR="00FD1EF8" w:rsidRPr="00FD1EF8" w:rsidTr="003231A0">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к положению о порядке формирования и ведения межведомственного информационно-программного комплекса - региональной базы данных </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талантливых детей и молодежи в Тюменской области</w:t>
            </w:r>
          </w:p>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r>
      <w:tr w:rsidR="00FD1EF8" w:rsidRPr="00FD1EF8" w:rsidTr="003231A0">
        <w:trPr>
          <w:trHeight w:val="1170"/>
        </w:trPr>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b/>
                <w:sz w:val="20"/>
                <w:szCs w:val="20"/>
                <w:lang w:eastAsia="ru-RU"/>
              </w:rPr>
            </w:pPr>
            <w:r w:rsidRPr="00FD1EF8">
              <w:rPr>
                <w:rFonts w:ascii="Times New Roman" w:eastAsia="Times New Roman" w:hAnsi="Times New Roman" w:cs="Times New Roman"/>
                <w:b/>
                <w:sz w:val="20"/>
                <w:szCs w:val="20"/>
                <w:lang w:eastAsia="ru-RU"/>
              </w:rPr>
              <w:t>Заполняется лицами старше 18 лет</w:t>
            </w:r>
          </w:p>
          <w:p w:rsidR="00FD1EF8" w:rsidRPr="00FD1EF8" w:rsidRDefault="00FD1EF8" w:rsidP="00FD1EF8">
            <w:pPr>
              <w:spacing w:after="0" w:line="240" w:lineRule="auto"/>
              <w:jc w:val="right"/>
              <w:rPr>
                <w:rFonts w:ascii="Times New Roman" w:eastAsia="Times New Roman" w:hAnsi="Times New Roman" w:cs="Times New Roman"/>
                <w:b/>
                <w:sz w:val="20"/>
                <w:szCs w:val="20"/>
                <w:lang w:eastAsia="ru-RU"/>
              </w:rPr>
            </w:pPr>
          </w:p>
          <w:p w:rsidR="00FD1EF8" w:rsidRPr="00FD1EF8" w:rsidRDefault="00FD1EF8" w:rsidP="00FD1EF8">
            <w:pPr>
              <w:spacing w:after="0" w:line="240" w:lineRule="auto"/>
              <w:jc w:val="both"/>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В ________________________________________________</w:t>
            </w:r>
          </w:p>
          <w:p w:rsidR="00FD1EF8" w:rsidRPr="00FD1EF8" w:rsidRDefault="00FD1EF8" w:rsidP="00FD1EF8">
            <w:pPr>
              <w:spacing w:after="0" w:line="240" w:lineRule="auto"/>
              <w:ind w:firstLine="567"/>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наименование учреждения, получающего согласие субъекта персональных данных</w:t>
            </w:r>
          </w:p>
          <w:p w:rsidR="00FD1EF8" w:rsidRPr="00FD1EF8" w:rsidRDefault="00FD1EF8" w:rsidP="00FD1EF8">
            <w:pPr>
              <w:spacing w:after="0" w:line="240" w:lineRule="auto"/>
              <w:rPr>
                <w:rFonts w:ascii="Times New Roman" w:eastAsia="Times New Roman" w:hAnsi="Times New Roman" w:cs="Times New Roman"/>
                <w:b/>
                <w:sz w:val="20"/>
                <w:szCs w:val="20"/>
                <w:lang w:eastAsia="ru-RU"/>
              </w:rPr>
            </w:pPr>
          </w:p>
        </w:tc>
      </w:tr>
      <w:tr w:rsidR="00FD1EF8" w:rsidRPr="00FD1EF8" w:rsidTr="003231A0">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____________________________________________________</w:t>
            </w:r>
          </w:p>
          <w:p w:rsidR="00FD1EF8" w:rsidRPr="00FD1EF8" w:rsidRDefault="00FD1EF8" w:rsidP="00FD1EF8">
            <w:pPr>
              <w:spacing w:after="0" w:line="240" w:lineRule="auto"/>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Ф.И.О. субъекта персональных данных </w:t>
            </w:r>
          </w:p>
        </w:tc>
      </w:tr>
      <w:tr w:rsidR="00FD1EF8" w:rsidRPr="00FD1EF8" w:rsidTr="003231A0">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_____________________________________________________</w:t>
            </w:r>
          </w:p>
          <w:p w:rsidR="00FD1EF8" w:rsidRPr="00FD1EF8" w:rsidRDefault="00FD1EF8" w:rsidP="00FD1EF8">
            <w:pPr>
              <w:spacing w:after="0" w:line="240" w:lineRule="auto"/>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Адрес проживания  субъекта персональных данных</w:t>
            </w:r>
          </w:p>
        </w:tc>
      </w:tr>
      <w:tr w:rsidR="00FD1EF8" w:rsidRPr="00FD1EF8" w:rsidTr="003231A0">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____________________________________________________</w:t>
            </w:r>
          </w:p>
          <w:p w:rsidR="00FD1EF8" w:rsidRPr="00FD1EF8" w:rsidRDefault="00FD1EF8" w:rsidP="00FD1EF8">
            <w:pPr>
              <w:spacing w:after="0" w:line="240" w:lineRule="auto"/>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номер основного документа  субъекта персональных данных</w:t>
            </w:r>
          </w:p>
        </w:tc>
      </w:tr>
      <w:tr w:rsidR="00FD1EF8" w:rsidRPr="00FD1EF8" w:rsidTr="003231A0">
        <w:tc>
          <w:tcPr>
            <w:tcW w:w="5127" w:type="dxa"/>
            <w:shd w:val="clear" w:color="auto" w:fill="auto"/>
          </w:tcPr>
          <w:p w:rsidR="00FD1EF8" w:rsidRPr="00FD1EF8" w:rsidRDefault="00FD1EF8" w:rsidP="00FD1EF8">
            <w:pPr>
              <w:spacing w:after="0" w:line="240" w:lineRule="auto"/>
              <w:jc w:val="right"/>
              <w:rPr>
                <w:rFonts w:ascii="Times New Roman" w:eastAsia="Times New Roman" w:hAnsi="Times New Roman" w:cs="Times New Roman"/>
                <w:sz w:val="20"/>
                <w:szCs w:val="20"/>
                <w:lang w:eastAsia="ru-RU"/>
              </w:rPr>
            </w:pPr>
          </w:p>
        </w:tc>
        <w:tc>
          <w:tcPr>
            <w:tcW w:w="5471"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____________________________________________________</w:t>
            </w:r>
          </w:p>
          <w:p w:rsidR="00FD1EF8" w:rsidRPr="00FD1EF8" w:rsidRDefault="00FD1EF8" w:rsidP="00FD1EF8">
            <w:pPr>
              <w:spacing w:after="0" w:line="240" w:lineRule="auto"/>
              <w:jc w:val="center"/>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дата выдачи указанного документа и наименование органа выдавшего документ </w:t>
            </w:r>
          </w:p>
        </w:tc>
      </w:tr>
    </w:tbl>
    <w:p w:rsidR="00FD1EF8" w:rsidRPr="00FD1EF8" w:rsidRDefault="00FD1EF8" w:rsidP="00FD1EF8">
      <w:pPr>
        <w:spacing w:after="0" w:line="240" w:lineRule="auto"/>
        <w:ind w:firstLine="567"/>
        <w:jc w:val="center"/>
        <w:rPr>
          <w:rFonts w:ascii="Times New Roman" w:eastAsia="Times New Roman" w:hAnsi="Times New Roman" w:cs="Times New Roman"/>
          <w:sz w:val="20"/>
          <w:szCs w:val="20"/>
          <w:lang w:eastAsia="ru-RU"/>
        </w:rPr>
      </w:pPr>
    </w:p>
    <w:p w:rsidR="00FD1EF8" w:rsidRPr="00FD1EF8" w:rsidRDefault="00FD1EF8" w:rsidP="00FD1EF8">
      <w:pPr>
        <w:spacing w:after="0" w:line="240" w:lineRule="auto"/>
        <w:ind w:firstLine="567"/>
        <w:jc w:val="center"/>
        <w:rPr>
          <w:rFonts w:ascii="Times New Roman" w:eastAsia="Times New Roman" w:hAnsi="Times New Roman" w:cs="Times New Roman"/>
          <w:b/>
          <w:sz w:val="20"/>
          <w:szCs w:val="20"/>
          <w:lang w:eastAsia="ru-RU"/>
        </w:rPr>
      </w:pPr>
      <w:r w:rsidRPr="00FD1EF8">
        <w:rPr>
          <w:rFonts w:ascii="Times New Roman" w:eastAsia="Times New Roman" w:hAnsi="Times New Roman" w:cs="Times New Roman"/>
          <w:b/>
          <w:sz w:val="20"/>
          <w:szCs w:val="20"/>
          <w:lang w:eastAsia="ru-RU"/>
        </w:rPr>
        <w:t>Заявление (согласие)</w:t>
      </w:r>
    </w:p>
    <w:p w:rsidR="00FD1EF8" w:rsidRPr="00FD1EF8" w:rsidRDefault="00FD1EF8" w:rsidP="00FD1EF8">
      <w:pPr>
        <w:spacing w:after="0" w:line="240" w:lineRule="auto"/>
        <w:ind w:firstLine="567"/>
        <w:jc w:val="center"/>
        <w:rPr>
          <w:rFonts w:ascii="Times New Roman" w:eastAsia="Times New Roman" w:hAnsi="Times New Roman" w:cs="Times New Roman"/>
          <w:b/>
          <w:sz w:val="20"/>
          <w:szCs w:val="20"/>
          <w:highlight w:val="cyan"/>
          <w:lang w:eastAsia="ru-RU"/>
        </w:rPr>
      </w:pPr>
    </w:p>
    <w:p w:rsidR="00FD1EF8" w:rsidRPr="00FD1EF8" w:rsidRDefault="00FD1EF8" w:rsidP="00FD1EF8">
      <w:pPr>
        <w:spacing w:after="0" w:line="240" w:lineRule="auto"/>
        <w:ind w:firstLine="567"/>
        <w:jc w:val="both"/>
        <w:rPr>
          <w:rFonts w:ascii="Times New Roman" w:eastAsia="Times New Roman" w:hAnsi="Times New Roman" w:cs="Times New Roman"/>
          <w:sz w:val="20"/>
          <w:szCs w:val="20"/>
          <w:lang w:eastAsia="ru-RU"/>
        </w:rPr>
      </w:pPr>
      <w:proofErr w:type="gramStart"/>
      <w:r w:rsidRPr="00FD1EF8">
        <w:rPr>
          <w:rFonts w:ascii="Times New Roman" w:eastAsia="Times New Roman" w:hAnsi="Times New Roman" w:cs="Times New Roman"/>
          <w:sz w:val="20"/>
          <w:szCs w:val="20"/>
          <w:lang w:eastAsia="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w:t>
      </w:r>
      <w:proofErr w:type="gramEnd"/>
      <w:r w:rsidRPr="00FD1EF8">
        <w:rPr>
          <w:rFonts w:ascii="Times New Roman" w:eastAsia="Times New Roman" w:hAnsi="Times New Roman" w:cs="Times New Roman"/>
          <w:sz w:val="20"/>
          <w:szCs w:val="20"/>
          <w:lang w:eastAsia="ru-RU"/>
        </w:rPr>
        <w:t xml:space="preserve">, инновационных проектов и программ, а также иных мероприятий, реализуемых на территории Тюменской области и в стране, </w:t>
      </w:r>
      <w:r w:rsidRPr="00FD1EF8">
        <w:rPr>
          <w:rFonts w:ascii="Times New Roman" w:eastAsia="Times New Roman" w:hAnsi="Times New Roman" w:cs="Times New Roman"/>
          <w:spacing w:val="-3"/>
          <w:sz w:val="20"/>
          <w:szCs w:val="20"/>
          <w:lang w:eastAsia="ru-RU"/>
        </w:rPr>
        <w:t xml:space="preserve">обеспечения своевременного награждения, поощрения и дальнейшей </w:t>
      </w:r>
      <w:proofErr w:type="gramStart"/>
      <w:r w:rsidRPr="00FD1EF8">
        <w:rPr>
          <w:rFonts w:ascii="Times New Roman" w:eastAsia="Times New Roman" w:hAnsi="Times New Roman" w:cs="Times New Roman"/>
          <w:spacing w:val="-3"/>
          <w:sz w:val="20"/>
          <w:szCs w:val="20"/>
          <w:lang w:eastAsia="ru-RU"/>
        </w:rPr>
        <w:t>поддержки</w:t>
      </w:r>
      <w:proofErr w:type="gramEnd"/>
      <w:r w:rsidRPr="00FD1EF8">
        <w:rPr>
          <w:rFonts w:ascii="Times New Roman" w:eastAsia="Times New Roman" w:hAnsi="Times New Roman" w:cs="Times New Roman"/>
          <w:spacing w:val="-3"/>
          <w:sz w:val="20"/>
          <w:szCs w:val="20"/>
          <w:lang w:eastAsia="ru-RU"/>
        </w:rPr>
        <w:t xml:space="preserve"> следующие персональные данные:</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701"/>
      </w:tblGrid>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w:t>
            </w:r>
          </w:p>
        </w:tc>
        <w:tc>
          <w:tcPr>
            <w:tcW w:w="722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Персональные данные</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b/>
                <w:spacing w:val="-3"/>
                <w:sz w:val="20"/>
                <w:szCs w:val="20"/>
                <w:lang w:eastAsia="ru-RU"/>
              </w:rPr>
            </w:pPr>
            <w:r w:rsidRPr="00FD1EF8">
              <w:rPr>
                <w:rFonts w:ascii="Times New Roman" w:eastAsia="Times New Roman" w:hAnsi="Times New Roman" w:cs="Times New Roman"/>
                <w:b/>
                <w:spacing w:val="-3"/>
                <w:sz w:val="20"/>
                <w:szCs w:val="20"/>
                <w:lang w:eastAsia="ru-RU"/>
              </w:rPr>
              <w:t>Согласие</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Фамилия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2</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Имя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3</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Отчество</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4</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Год, месяц, дата и место рождения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5</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Паспортные данные</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6</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Адрес места жительства и регистрации</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7</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Контактные телефоны, e-</w:t>
            </w:r>
            <w:proofErr w:type="spellStart"/>
            <w:r w:rsidRPr="00FD1EF8">
              <w:rPr>
                <w:rFonts w:ascii="Times New Roman" w:eastAsia="Times New Roman" w:hAnsi="Times New Roman" w:cs="Times New Roman"/>
                <w:sz w:val="20"/>
                <w:szCs w:val="20"/>
                <w:lang w:eastAsia="ru-RU"/>
              </w:rPr>
              <w:t>mail</w:t>
            </w:r>
            <w:proofErr w:type="spellEnd"/>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8</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Образование</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9</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Сведения о местах обучения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10</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Сведения о местах работы</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11</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Достижения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12</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Поощрения</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r w:rsidR="00FD1EF8" w:rsidRPr="00FD1EF8" w:rsidTr="00FD1EF8">
        <w:tc>
          <w:tcPr>
            <w:tcW w:w="709"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13</w:t>
            </w:r>
          </w:p>
        </w:tc>
        <w:tc>
          <w:tcPr>
            <w:tcW w:w="7229" w:type="dxa"/>
            <w:shd w:val="clear" w:color="auto" w:fill="auto"/>
          </w:tcPr>
          <w:p w:rsidR="00FD1EF8" w:rsidRPr="00FD1EF8" w:rsidRDefault="00FD1EF8" w:rsidP="00FD1EF8">
            <w:pPr>
              <w:spacing w:after="0" w:line="240" w:lineRule="auto"/>
              <w:rPr>
                <w:rFonts w:ascii="Times New Roman" w:eastAsia="Times New Roman" w:hAnsi="Times New Roman" w:cs="Times New Roman"/>
                <w:sz w:val="20"/>
                <w:szCs w:val="20"/>
                <w:lang w:eastAsia="ru-RU"/>
              </w:rPr>
            </w:pPr>
            <w:r w:rsidRPr="00FD1EF8">
              <w:rPr>
                <w:rFonts w:ascii="Times New Roman" w:eastAsia="Times New Roman" w:hAnsi="Times New Roman" w:cs="Times New Roman"/>
                <w:sz w:val="20"/>
                <w:szCs w:val="20"/>
                <w:lang w:eastAsia="ru-RU"/>
              </w:rPr>
              <w:t xml:space="preserve">Другие сведения, необходимые для осуществления сопровождения </w:t>
            </w:r>
          </w:p>
        </w:tc>
        <w:tc>
          <w:tcPr>
            <w:tcW w:w="1701" w:type="dxa"/>
            <w:shd w:val="clear" w:color="auto" w:fill="auto"/>
          </w:tcPr>
          <w:p w:rsidR="00FD1EF8" w:rsidRPr="00FD1EF8" w:rsidRDefault="00FD1EF8" w:rsidP="00FD1EF8">
            <w:pPr>
              <w:spacing w:after="0" w:line="240" w:lineRule="auto"/>
              <w:jc w:val="center"/>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да</w:t>
            </w:r>
          </w:p>
        </w:tc>
      </w:tr>
    </w:tbl>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ab/>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 xml:space="preserve">               Настоящее согласие действует неопределенное время.</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ab/>
      </w:r>
      <w:proofErr w:type="gramStart"/>
      <w:r w:rsidRPr="00FD1EF8">
        <w:rPr>
          <w:rFonts w:ascii="Times New Roman" w:eastAsia="Times New Roman" w:hAnsi="Times New Roman" w:cs="Times New Roman"/>
          <w:spacing w:val="-3"/>
          <w:sz w:val="20"/>
          <w:szCs w:val="20"/>
          <w:lang w:eastAsia="ru-RU"/>
        </w:rPr>
        <w:t>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ДОД ТО «Областной центр дополнительного образования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w:t>
      </w:r>
      <w:proofErr w:type="gramEnd"/>
      <w:r w:rsidRPr="00FD1EF8">
        <w:rPr>
          <w:rFonts w:ascii="Times New Roman" w:eastAsia="Times New Roman" w:hAnsi="Times New Roman" w:cs="Times New Roman"/>
          <w:spacing w:val="-3"/>
          <w:sz w:val="20"/>
          <w:szCs w:val="20"/>
          <w:lang w:eastAsia="ru-RU"/>
        </w:rPr>
        <w:t xml:space="preserve"> Об уничтожении персональных данных оператор должен уведомить учреждение, направившее письмо,  а учреждение – субъекта персональных данных.</w:t>
      </w:r>
    </w:p>
    <w:p w:rsidR="00FD1EF8" w:rsidRPr="00FD1EF8" w:rsidRDefault="00FD1EF8" w:rsidP="00FD1EF8">
      <w:pPr>
        <w:spacing w:after="0" w:line="240" w:lineRule="auto"/>
        <w:jc w:val="both"/>
        <w:rPr>
          <w:rFonts w:ascii="Times New Roman" w:eastAsia="Times New Roman" w:hAnsi="Times New Roman" w:cs="Times New Roman"/>
          <w:spacing w:val="-3"/>
          <w:sz w:val="20"/>
          <w:szCs w:val="20"/>
          <w:lang w:eastAsia="ru-RU"/>
        </w:rPr>
      </w:pPr>
    </w:p>
    <w:p w:rsidR="00FD1EF8" w:rsidRDefault="00FD1EF8" w:rsidP="00FD1EF8">
      <w:pPr>
        <w:spacing w:after="0" w:line="240" w:lineRule="auto"/>
        <w:jc w:val="both"/>
        <w:rPr>
          <w:rFonts w:ascii="Times New Roman" w:eastAsia="Times New Roman" w:hAnsi="Times New Roman" w:cs="Times New Roman"/>
          <w:spacing w:val="-3"/>
          <w:sz w:val="20"/>
          <w:szCs w:val="20"/>
          <w:lang w:eastAsia="ru-RU"/>
        </w:rPr>
      </w:pPr>
      <w:r w:rsidRPr="00FD1EF8">
        <w:rPr>
          <w:rFonts w:ascii="Times New Roman" w:eastAsia="Times New Roman" w:hAnsi="Times New Roman" w:cs="Times New Roman"/>
          <w:spacing w:val="-3"/>
          <w:sz w:val="20"/>
          <w:szCs w:val="20"/>
          <w:lang w:eastAsia="ru-RU"/>
        </w:rPr>
        <w:t xml:space="preserve">_________________    ______________________________                                                          </w:t>
      </w:r>
    </w:p>
    <w:p w:rsidR="00FD1EF8" w:rsidRDefault="00FD1EF8" w:rsidP="00FD1EF8">
      <w:pPr>
        <w:spacing w:after="0" w:line="240" w:lineRule="auto"/>
        <w:jc w:val="both"/>
        <w:rPr>
          <w:rFonts w:ascii="Times New Roman" w:eastAsia="Times New Roman" w:hAnsi="Times New Roman" w:cs="Times New Roman"/>
          <w:bCs/>
          <w:sz w:val="20"/>
          <w:szCs w:val="20"/>
          <w:lang w:eastAsia="ru-RU"/>
        </w:rPr>
      </w:pPr>
      <w:r w:rsidRPr="00FD1EF8">
        <w:rPr>
          <w:rFonts w:ascii="Times New Roman" w:eastAsia="Times New Roman" w:hAnsi="Times New Roman" w:cs="Times New Roman"/>
          <w:bCs/>
          <w:sz w:val="20"/>
          <w:szCs w:val="20"/>
          <w:lang w:eastAsia="ru-RU"/>
        </w:rPr>
        <w:t>подпись       Ф.И.О.</w:t>
      </w:r>
    </w:p>
    <w:p w:rsidR="00FD1EF8" w:rsidRDefault="00FD1EF8" w:rsidP="00FD1EF8">
      <w:pPr>
        <w:spacing w:after="0" w:line="240" w:lineRule="auto"/>
        <w:jc w:val="both"/>
        <w:rPr>
          <w:rFonts w:ascii="Times New Roman" w:eastAsia="Times New Roman" w:hAnsi="Times New Roman" w:cs="Times New Roman"/>
          <w:spacing w:val="-3"/>
          <w:sz w:val="20"/>
          <w:szCs w:val="20"/>
          <w:lang w:eastAsia="ru-RU"/>
        </w:rPr>
      </w:pPr>
    </w:p>
    <w:p w:rsidR="00BD5E36" w:rsidRPr="00935B2C" w:rsidRDefault="00935B2C" w:rsidP="00935B2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pacing w:val="-3"/>
          <w:sz w:val="20"/>
          <w:szCs w:val="20"/>
          <w:lang w:eastAsia="ru-RU"/>
        </w:rPr>
        <w:t>«_____»____________20____ г.</w:t>
      </w:r>
    </w:p>
    <w:p w:rsidR="00FD1EF8" w:rsidRPr="00935B2C" w:rsidRDefault="00FD1EF8" w:rsidP="00FD1EF8">
      <w:pPr>
        <w:jc w:val="right"/>
        <w:rPr>
          <w:rFonts w:ascii="Times New Roman" w:eastAsia="Calibri" w:hAnsi="Times New Roman" w:cs="Times New Roman"/>
          <w:b/>
        </w:rPr>
      </w:pPr>
      <w:r w:rsidRPr="00935B2C">
        <w:rPr>
          <w:rFonts w:ascii="Times New Roman" w:eastAsia="Calibri" w:hAnsi="Times New Roman" w:cs="Times New Roman"/>
          <w:b/>
        </w:rPr>
        <w:lastRenderedPageBreak/>
        <w:t>Приложение №</w:t>
      </w:r>
      <w:r w:rsidR="000F48D5" w:rsidRPr="00935B2C">
        <w:rPr>
          <w:rFonts w:ascii="Times New Roman" w:eastAsia="Calibri" w:hAnsi="Times New Roman" w:cs="Times New Roman"/>
          <w:b/>
        </w:rPr>
        <w:t>6</w:t>
      </w:r>
    </w:p>
    <w:p w:rsidR="00FD1EF8" w:rsidRPr="00540CC6" w:rsidRDefault="00FD1EF8" w:rsidP="00FD1EF8">
      <w:pPr>
        <w:rPr>
          <w:rFonts w:eastAsia="Calibri"/>
          <w:sz w:val="16"/>
          <w:szCs w:val="16"/>
        </w:rPr>
      </w:pPr>
    </w:p>
    <w:p w:rsidR="00FD1EF8" w:rsidRDefault="00FD1EF8" w:rsidP="00FD1EF8">
      <w:pPr>
        <w:spacing w:after="0" w:line="240" w:lineRule="auto"/>
        <w:jc w:val="both"/>
        <w:rPr>
          <w:rFonts w:ascii="Times New Roman" w:eastAsia="Times New Roman" w:hAnsi="Times New Roman" w:cs="Times New Roman"/>
          <w:bCs/>
          <w:sz w:val="24"/>
          <w:szCs w:val="24"/>
          <w:lang w:eastAsia="ru-RU"/>
        </w:rPr>
      </w:pPr>
      <w:r>
        <w:rPr>
          <w:rFonts w:ascii="Calibri" w:eastAsia="Calibri" w:hAnsi="Calibri"/>
          <w:noProof/>
          <w:lang w:eastAsia="ru-RU"/>
        </w:rPr>
        <w:drawing>
          <wp:inline distT="0" distB="0" distL="0" distR="0">
            <wp:extent cx="6238875" cy="8810625"/>
            <wp:effectExtent l="0" t="0" r="9525" b="9525"/>
            <wp:docPr id="2" name="Рисунок 2" descr="C:\Users\e.savukov\Desktop\Женька\Анкета талантливой молодежи\Анкеты-талантливой молодеж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savukov\Desktop\Женька\Анкета талантливой молодежи\Анкеты-талантливой молодеж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8875" cy="8810625"/>
                    </a:xfrm>
                    <a:prstGeom prst="rect">
                      <a:avLst/>
                    </a:prstGeom>
                    <a:noFill/>
                    <a:ln>
                      <a:noFill/>
                    </a:ln>
                  </pic:spPr>
                </pic:pic>
              </a:graphicData>
            </a:graphic>
          </wp:inline>
        </w:drawing>
      </w:r>
    </w:p>
    <w:p w:rsidR="00F93328" w:rsidRDefault="00F93328" w:rsidP="00D67307">
      <w:pPr>
        <w:spacing w:after="0" w:line="240" w:lineRule="auto"/>
        <w:jc w:val="right"/>
        <w:rPr>
          <w:rFonts w:ascii="Times New Roman" w:eastAsia="Times New Roman" w:hAnsi="Times New Roman" w:cs="Times New Roman"/>
          <w:b/>
          <w:bCs/>
          <w:sz w:val="24"/>
          <w:szCs w:val="24"/>
          <w:lang w:eastAsia="ru-RU"/>
        </w:rPr>
        <w:sectPr w:rsidR="00F93328" w:rsidSect="00F93328">
          <w:footerReference w:type="default" r:id="rId12"/>
          <w:pgSz w:w="11906" w:h="16838"/>
          <w:pgMar w:top="567" w:right="851" w:bottom="425" w:left="1418" w:header="709" w:footer="709" w:gutter="0"/>
          <w:cols w:space="708"/>
          <w:docGrid w:linePitch="360"/>
        </w:sectPr>
      </w:pPr>
    </w:p>
    <w:p w:rsidR="000F5770" w:rsidRPr="000E0692" w:rsidRDefault="000E0692" w:rsidP="000E0692">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 7</w:t>
      </w:r>
    </w:p>
    <w:p w:rsidR="00D67307" w:rsidRPr="000E0692" w:rsidRDefault="00D67307" w:rsidP="00D67307">
      <w:pPr>
        <w:tabs>
          <w:tab w:val="left" w:pos="0"/>
        </w:tabs>
        <w:jc w:val="center"/>
        <w:rPr>
          <w:rFonts w:ascii="Times New Roman" w:hAnsi="Times New Roman" w:cs="Times New Roman"/>
          <w:sz w:val="20"/>
          <w:szCs w:val="20"/>
        </w:rPr>
      </w:pPr>
      <w:r w:rsidRPr="000E0692">
        <w:rPr>
          <w:rFonts w:ascii="Times New Roman" w:hAnsi="Times New Roman" w:cs="Times New Roman"/>
          <w:sz w:val="20"/>
          <w:szCs w:val="20"/>
        </w:rPr>
        <w:t>ИМЕННАЯ ЗАЯВКА</w:t>
      </w:r>
    </w:p>
    <w:p w:rsidR="00D67307" w:rsidRPr="000E0692" w:rsidRDefault="00D67307" w:rsidP="00D67307">
      <w:pPr>
        <w:tabs>
          <w:tab w:val="left" w:pos="0"/>
        </w:tabs>
        <w:jc w:val="center"/>
        <w:rPr>
          <w:rFonts w:ascii="Times New Roman" w:hAnsi="Times New Roman" w:cs="Times New Roman"/>
          <w:b/>
          <w:sz w:val="20"/>
          <w:szCs w:val="20"/>
        </w:rPr>
      </w:pPr>
      <w:r w:rsidRPr="000E0692">
        <w:rPr>
          <w:rFonts w:ascii="Times New Roman" w:hAnsi="Times New Roman" w:cs="Times New Roman"/>
          <w:b/>
          <w:sz w:val="20"/>
          <w:szCs w:val="20"/>
        </w:rPr>
        <w:t>на участие в туристском слете среди лиц с ограниченными физическими возможностями "Робинзонада - 201</w:t>
      </w:r>
      <w:r w:rsidR="009F3F7F">
        <w:rPr>
          <w:rFonts w:ascii="Times New Roman" w:hAnsi="Times New Roman" w:cs="Times New Roman"/>
          <w:b/>
          <w:sz w:val="20"/>
          <w:szCs w:val="20"/>
        </w:rPr>
        <w:t>7</w:t>
      </w:r>
      <w:r w:rsidRPr="000E0692">
        <w:rPr>
          <w:rFonts w:ascii="Times New Roman" w:hAnsi="Times New Roman" w:cs="Times New Roman"/>
          <w:b/>
          <w:sz w:val="20"/>
          <w:szCs w:val="20"/>
        </w:rPr>
        <w:t>"</w:t>
      </w:r>
    </w:p>
    <w:p w:rsidR="00D67307" w:rsidRPr="000E0692" w:rsidRDefault="000E0692" w:rsidP="000E0692">
      <w:pPr>
        <w:pStyle w:val="1"/>
        <w:tabs>
          <w:tab w:val="left" w:pos="0"/>
        </w:tabs>
        <w:rPr>
          <w:b w:val="0"/>
          <w:bCs w:val="0"/>
          <w:sz w:val="20"/>
        </w:rPr>
      </w:pPr>
      <w:r w:rsidRPr="000E0692">
        <w:rPr>
          <w:b w:val="0"/>
          <w:bCs w:val="0"/>
          <w:sz w:val="20"/>
        </w:rPr>
        <w:t>г. Тюмень,</w:t>
      </w:r>
      <w:r w:rsidR="00D67307" w:rsidRPr="000E0692">
        <w:rPr>
          <w:b w:val="0"/>
          <w:bCs w:val="0"/>
          <w:sz w:val="20"/>
        </w:rPr>
        <w:t xml:space="preserve"> 2</w:t>
      </w:r>
      <w:r w:rsidR="009F3F7F">
        <w:rPr>
          <w:b w:val="0"/>
          <w:bCs w:val="0"/>
          <w:sz w:val="20"/>
        </w:rPr>
        <w:t>4</w:t>
      </w:r>
      <w:r w:rsidR="00D67307" w:rsidRPr="000E0692">
        <w:rPr>
          <w:b w:val="0"/>
          <w:bCs w:val="0"/>
          <w:sz w:val="20"/>
        </w:rPr>
        <w:t xml:space="preserve"> - 2</w:t>
      </w:r>
      <w:r w:rsidR="009F3F7F">
        <w:rPr>
          <w:b w:val="0"/>
          <w:bCs w:val="0"/>
          <w:sz w:val="20"/>
        </w:rPr>
        <w:t>8</w:t>
      </w:r>
      <w:r w:rsidR="00D67307" w:rsidRPr="000E0692">
        <w:rPr>
          <w:b w:val="0"/>
          <w:bCs w:val="0"/>
          <w:sz w:val="20"/>
        </w:rPr>
        <w:t xml:space="preserve"> июля 201</w:t>
      </w:r>
      <w:r w:rsidR="009F3F7F">
        <w:rPr>
          <w:b w:val="0"/>
          <w:bCs w:val="0"/>
          <w:sz w:val="20"/>
        </w:rPr>
        <w:t>7</w:t>
      </w:r>
      <w:r>
        <w:rPr>
          <w:b w:val="0"/>
          <w:bCs w:val="0"/>
          <w:sz w:val="20"/>
        </w:rPr>
        <w:t xml:space="preserve"> г.</w:t>
      </w:r>
    </w:p>
    <w:p w:rsidR="000E0692" w:rsidRDefault="000E0692" w:rsidP="000E0692">
      <w:pPr>
        <w:tabs>
          <w:tab w:val="left" w:pos="0"/>
        </w:tabs>
        <w:jc w:val="center"/>
        <w:rPr>
          <w:rFonts w:ascii="Times New Roman" w:hAnsi="Times New Roman" w:cs="Times New Roman"/>
          <w:b/>
          <w:sz w:val="20"/>
          <w:szCs w:val="20"/>
        </w:rPr>
      </w:pPr>
    </w:p>
    <w:p w:rsidR="00D67307" w:rsidRPr="000E0692" w:rsidRDefault="00D67307" w:rsidP="000E0692">
      <w:pPr>
        <w:tabs>
          <w:tab w:val="left" w:pos="0"/>
        </w:tabs>
        <w:jc w:val="center"/>
        <w:rPr>
          <w:rFonts w:ascii="Times New Roman" w:hAnsi="Times New Roman" w:cs="Times New Roman"/>
          <w:sz w:val="20"/>
          <w:szCs w:val="20"/>
        </w:rPr>
      </w:pPr>
      <w:proofErr w:type="gramStart"/>
      <w:r w:rsidRPr="000E0692">
        <w:rPr>
          <w:rFonts w:ascii="Times New Roman" w:hAnsi="Times New Roman" w:cs="Times New Roman"/>
          <w:b/>
          <w:sz w:val="20"/>
          <w:szCs w:val="20"/>
        </w:rPr>
        <w:t>Команда</w:t>
      </w:r>
      <w:r w:rsidRPr="000E0692">
        <w:rPr>
          <w:rFonts w:ascii="Times New Roman" w:hAnsi="Times New Roman" w:cs="Times New Roman"/>
          <w:sz w:val="20"/>
          <w:szCs w:val="20"/>
        </w:rPr>
        <w:t xml:space="preserve"> ___________________________________________________  (города (района)___________________________________________</w:t>
      </w:r>
      <w:proofErr w:type="gramEnd"/>
    </w:p>
    <w:tbl>
      <w:tblPr>
        <w:tblW w:w="15648"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521"/>
        <w:gridCol w:w="1086"/>
        <w:gridCol w:w="2448"/>
        <w:gridCol w:w="2490"/>
        <w:gridCol w:w="2830"/>
        <w:gridCol w:w="1517"/>
        <w:gridCol w:w="2036"/>
      </w:tblGrid>
      <w:tr w:rsidR="00D67307" w:rsidRPr="000E0692" w:rsidTr="00F93328">
        <w:trPr>
          <w:cantSplit/>
          <w:trHeight w:val="1369"/>
          <w:jc w:val="center"/>
        </w:trPr>
        <w:tc>
          <w:tcPr>
            <w:tcW w:w="72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w:t>
            </w:r>
          </w:p>
        </w:tc>
        <w:tc>
          <w:tcPr>
            <w:tcW w:w="2521"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ФИО (полностью)</w:t>
            </w:r>
          </w:p>
        </w:tc>
        <w:tc>
          <w:tcPr>
            <w:tcW w:w="1086"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Спортивный разряд</w:t>
            </w:r>
          </w:p>
        </w:tc>
        <w:tc>
          <w:tcPr>
            <w:tcW w:w="2448"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Группа инвалидности, диагноз основной и сопутствующие</w:t>
            </w: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Номер ИНН, СС ПФ</w:t>
            </w:r>
          </w:p>
        </w:tc>
        <w:tc>
          <w:tcPr>
            <w:tcW w:w="283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 xml:space="preserve">Дата рождения, паспортные данные (дата выдачи, кем </w:t>
            </w:r>
            <w:proofErr w:type="gramStart"/>
            <w:r w:rsidRPr="000E0692">
              <w:rPr>
                <w:rFonts w:ascii="Times New Roman" w:hAnsi="Times New Roman" w:cs="Times New Roman"/>
                <w:b/>
                <w:i/>
                <w:sz w:val="20"/>
                <w:szCs w:val="20"/>
              </w:rPr>
              <w:t>выдан</w:t>
            </w:r>
            <w:proofErr w:type="gramEnd"/>
            <w:r w:rsidRPr="000E0692">
              <w:rPr>
                <w:rFonts w:ascii="Times New Roman" w:hAnsi="Times New Roman" w:cs="Times New Roman"/>
                <w:b/>
                <w:i/>
                <w:sz w:val="20"/>
                <w:szCs w:val="20"/>
              </w:rPr>
              <w:t>)</w:t>
            </w:r>
          </w:p>
        </w:tc>
        <w:tc>
          <w:tcPr>
            <w:tcW w:w="1517"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Домашний адрес с индексом, телефон</w:t>
            </w:r>
          </w:p>
        </w:tc>
        <w:tc>
          <w:tcPr>
            <w:tcW w:w="2036"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 xml:space="preserve">Виза врача о допуске (число, подпись, печать </w:t>
            </w:r>
            <w:proofErr w:type="spellStart"/>
            <w:r w:rsidRPr="000E0692">
              <w:rPr>
                <w:rFonts w:ascii="Times New Roman" w:hAnsi="Times New Roman" w:cs="Times New Roman"/>
                <w:b/>
                <w:i/>
                <w:sz w:val="20"/>
                <w:szCs w:val="20"/>
              </w:rPr>
              <w:t>мед</w:t>
            </w:r>
            <w:proofErr w:type="gramStart"/>
            <w:r w:rsidRPr="000E0692">
              <w:rPr>
                <w:rFonts w:ascii="Times New Roman" w:hAnsi="Times New Roman" w:cs="Times New Roman"/>
                <w:b/>
                <w:i/>
                <w:sz w:val="20"/>
                <w:szCs w:val="20"/>
              </w:rPr>
              <w:t>.у</w:t>
            </w:r>
            <w:proofErr w:type="gramEnd"/>
            <w:r w:rsidRPr="000E0692">
              <w:rPr>
                <w:rFonts w:ascii="Times New Roman" w:hAnsi="Times New Roman" w:cs="Times New Roman"/>
                <w:b/>
                <w:i/>
                <w:sz w:val="20"/>
                <w:szCs w:val="20"/>
              </w:rPr>
              <w:t>чреждения</w:t>
            </w:r>
            <w:proofErr w:type="spellEnd"/>
            <w:r w:rsidRPr="000E0692">
              <w:rPr>
                <w:rFonts w:ascii="Times New Roman" w:hAnsi="Times New Roman" w:cs="Times New Roman"/>
                <w:b/>
                <w:i/>
                <w:sz w:val="20"/>
                <w:szCs w:val="20"/>
              </w:rPr>
              <w:t>)</w:t>
            </w: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 xml:space="preserve">Руководитель команды </w:t>
            </w: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bl>
    <w:p w:rsidR="00D67307" w:rsidRPr="000E0692" w:rsidRDefault="00D67307" w:rsidP="00D67307">
      <w:pPr>
        <w:widowControl w:val="0"/>
        <w:shd w:val="clear" w:color="auto" w:fill="FFFFFF"/>
        <w:tabs>
          <w:tab w:val="left" w:pos="0"/>
        </w:tabs>
        <w:autoSpaceDE w:val="0"/>
        <w:autoSpaceDN w:val="0"/>
        <w:adjustRightInd w:val="0"/>
        <w:rPr>
          <w:rFonts w:ascii="Times New Roman" w:hAnsi="Times New Roman" w:cs="Times New Roman"/>
          <w:sz w:val="20"/>
          <w:szCs w:val="20"/>
        </w:rPr>
      </w:pPr>
    </w:p>
    <w:p w:rsidR="00D67307" w:rsidRPr="000E0692" w:rsidRDefault="00D67307" w:rsidP="00D67307">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Допущено к сор</w:t>
      </w:r>
      <w:r w:rsidR="000E0692">
        <w:rPr>
          <w:rFonts w:ascii="Times New Roman" w:hAnsi="Times New Roman" w:cs="Times New Roman"/>
          <w:sz w:val="20"/>
          <w:szCs w:val="20"/>
        </w:rPr>
        <w:t>евнованиям __________  человек.</w:t>
      </w:r>
    </w:p>
    <w:p w:rsidR="00F134E0" w:rsidRPr="000E0692" w:rsidRDefault="00F134E0" w:rsidP="00F134E0">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 xml:space="preserve">Врач </w:t>
      </w:r>
      <w:r w:rsidRPr="000E0692">
        <w:rPr>
          <w:rFonts w:ascii="Times New Roman" w:hAnsi="Times New Roman" w:cs="Times New Roman"/>
          <w:sz w:val="20"/>
          <w:szCs w:val="20"/>
        </w:rPr>
        <w:tab/>
      </w:r>
      <w:r w:rsidRPr="000E0692">
        <w:rPr>
          <w:rFonts w:ascii="Times New Roman" w:hAnsi="Times New Roman" w:cs="Times New Roman"/>
          <w:sz w:val="20"/>
          <w:szCs w:val="20"/>
        </w:rPr>
        <w:tab/>
        <w:t xml:space="preserve">         __________________ /_</w:t>
      </w:r>
      <w:r w:rsidR="000E0692">
        <w:rPr>
          <w:rFonts w:ascii="Times New Roman" w:hAnsi="Times New Roman" w:cs="Times New Roman"/>
          <w:sz w:val="20"/>
          <w:szCs w:val="20"/>
        </w:rPr>
        <w:t>_____________________/</w:t>
      </w:r>
    </w:p>
    <w:p w:rsidR="00F134E0" w:rsidRPr="000E0692" w:rsidRDefault="00F134E0" w:rsidP="00F134E0">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Капитан команды _____________</w:t>
      </w:r>
      <w:r w:rsidR="000E0692">
        <w:rPr>
          <w:rFonts w:ascii="Times New Roman" w:hAnsi="Times New Roman" w:cs="Times New Roman"/>
          <w:sz w:val="20"/>
          <w:szCs w:val="20"/>
        </w:rPr>
        <w:t>_____ / ______________________/</w:t>
      </w:r>
    </w:p>
    <w:p w:rsidR="00F134E0" w:rsidRPr="000E0692" w:rsidRDefault="00F134E0" w:rsidP="00F134E0">
      <w:pPr>
        <w:widowControl w:val="0"/>
        <w:shd w:val="clear" w:color="auto" w:fill="FFFFFF"/>
        <w:tabs>
          <w:tab w:val="left" w:pos="0"/>
        </w:tabs>
        <w:autoSpaceDE w:val="0"/>
        <w:autoSpaceDN w:val="0"/>
        <w:adjustRightInd w:val="0"/>
        <w:rPr>
          <w:rFonts w:ascii="Times New Roman" w:hAnsi="Times New Roman" w:cs="Times New Roman"/>
          <w:sz w:val="24"/>
          <w:szCs w:val="24"/>
        </w:rPr>
      </w:pPr>
      <w:r w:rsidRPr="000E0692">
        <w:rPr>
          <w:rFonts w:ascii="Times New Roman" w:hAnsi="Times New Roman" w:cs="Times New Roman"/>
          <w:sz w:val="20"/>
          <w:szCs w:val="20"/>
        </w:rPr>
        <w:t>Руководитель       __________________ /_______________________/</w:t>
      </w:r>
      <w:r w:rsidRPr="000E0692">
        <w:rPr>
          <w:rFonts w:ascii="Times New Roman" w:hAnsi="Times New Roman" w:cs="Times New Roman"/>
          <w:sz w:val="20"/>
          <w:szCs w:val="20"/>
        </w:rPr>
        <w:tab/>
      </w:r>
      <w:r w:rsidRPr="000E0692">
        <w:rPr>
          <w:rFonts w:ascii="Times New Roman" w:hAnsi="Times New Roman" w:cs="Times New Roman"/>
          <w:sz w:val="20"/>
          <w:szCs w:val="20"/>
        </w:rPr>
        <w:tab/>
      </w:r>
      <w:r w:rsidRPr="000E0692">
        <w:rPr>
          <w:rFonts w:ascii="Times New Roman" w:hAnsi="Times New Roman" w:cs="Times New Roman"/>
        </w:rPr>
        <w:tab/>
      </w:r>
      <w:r w:rsidRPr="000E0692">
        <w:rPr>
          <w:rFonts w:ascii="Times New Roman" w:hAnsi="Times New Roman" w:cs="Times New Roman"/>
        </w:rPr>
        <w:tab/>
      </w:r>
      <w:r w:rsidRPr="000E0692">
        <w:rPr>
          <w:rFonts w:ascii="Times New Roman" w:hAnsi="Times New Roman" w:cs="Times New Roman"/>
        </w:rPr>
        <w:tab/>
      </w:r>
      <w:r w:rsidRPr="000E0692">
        <w:rPr>
          <w:rFonts w:ascii="Times New Roman" w:hAnsi="Times New Roman" w:cs="Times New Roman"/>
        </w:rPr>
        <w:tab/>
      </w:r>
      <w:proofErr w:type="spellStart"/>
      <w:r w:rsidRPr="000E0692">
        <w:rPr>
          <w:rFonts w:ascii="Times New Roman" w:hAnsi="Times New Roman" w:cs="Times New Roman"/>
        </w:rPr>
        <w:t>м.п</w:t>
      </w:r>
      <w:proofErr w:type="spellEnd"/>
      <w:r w:rsidRPr="000E0692">
        <w:rPr>
          <w:rFonts w:ascii="Times New Roman" w:hAnsi="Times New Roman" w:cs="Times New Roman"/>
        </w:rPr>
        <w:t>.</w:t>
      </w:r>
    </w:p>
    <w:p w:rsidR="00F93328" w:rsidRDefault="00F93328" w:rsidP="00D67307">
      <w:pPr>
        <w:widowControl w:val="0"/>
        <w:shd w:val="clear" w:color="auto" w:fill="FFFFFF"/>
        <w:tabs>
          <w:tab w:val="left" w:pos="0"/>
        </w:tabs>
        <w:autoSpaceDE w:val="0"/>
        <w:autoSpaceDN w:val="0"/>
        <w:adjustRightInd w:val="0"/>
        <w:rPr>
          <w:rFonts w:ascii="Arial" w:hAnsi="Arial" w:cs="Arial"/>
          <w:sz w:val="20"/>
          <w:szCs w:val="20"/>
        </w:rPr>
        <w:sectPr w:rsidR="00F93328" w:rsidSect="00F93328">
          <w:pgSz w:w="16838" w:h="11906" w:orient="landscape"/>
          <w:pgMar w:top="851" w:right="425" w:bottom="1418" w:left="567" w:header="709" w:footer="709" w:gutter="0"/>
          <w:cols w:space="708"/>
          <w:docGrid w:linePitch="360"/>
        </w:sectPr>
      </w:pPr>
    </w:p>
    <w:p w:rsidR="00D67307" w:rsidRPr="0024259B" w:rsidRDefault="00D67307" w:rsidP="004C1161">
      <w:pPr>
        <w:widowControl w:val="0"/>
        <w:shd w:val="clear" w:color="auto" w:fill="FFFFFF"/>
        <w:tabs>
          <w:tab w:val="left" w:pos="0"/>
        </w:tabs>
        <w:autoSpaceDE w:val="0"/>
        <w:autoSpaceDN w:val="0"/>
        <w:adjustRightInd w:val="0"/>
        <w:rPr>
          <w:rFonts w:ascii="Arial" w:hAnsi="Arial" w:cs="Arial"/>
          <w:sz w:val="16"/>
          <w:szCs w:val="16"/>
        </w:rPr>
      </w:pPr>
    </w:p>
    <w:sectPr w:rsidR="00D67307" w:rsidRPr="0024259B" w:rsidSect="00F93328">
      <w:pgSz w:w="11906" w:h="16838"/>
      <w:pgMar w:top="567"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9E" w:rsidRDefault="008F479E" w:rsidP="008E4BAA">
      <w:pPr>
        <w:spacing w:after="0" w:line="240" w:lineRule="auto"/>
      </w:pPr>
      <w:r>
        <w:separator/>
      </w:r>
    </w:p>
  </w:endnote>
  <w:endnote w:type="continuationSeparator" w:id="0">
    <w:p w:rsidR="008F479E" w:rsidRDefault="008F479E" w:rsidP="008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2239"/>
    </w:sdtPr>
    <w:sdtEndPr/>
    <w:sdtContent>
      <w:p w:rsidR="004F5F48" w:rsidRDefault="004F5F48">
        <w:pPr>
          <w:pStyle w:val="ab"/>
          <w:jc w:val="right"/>
        </w:pPr>
        <w:r>
          <w:fldChar w:fldCharType="begin"/>
        </w:r>
        <w:r>
          <w:instrText xml:space="preserve"> PAGE   \* MERGEFORMAT </w:instrText>
        </w:r>
        <w:r>
          <w:fldChar w:fldCharType="separate"/>
        </w:r>
        <w:r w:rsidR="003B59DA">
          <w:rPr>
            <w:noProof/>
          </w:rPr>
          <w:t>1</w:t>
        </w:r>
        <w:r>
          <w:rPr>
            <w:noProof/>
          </w:rPr>
          <w:fldChar w:fldCharType="end"/>
        </w:r>
      </w:p>
    </w:sdtContent>
  </w:sdt>
  <w:p w:rsidR="004F5F48" w:rsidRDefault="004F5F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9E" w:rsidRDefault="008F479E" w:rsidP="008E4BAA">
      <w:pPr>
        <w:spacing w:after="0" w:line="240" w:lineRule="auto"/>
      </w:pPr>
      <w:r>
        <w:separator/>
      </w:r>
    </w:p>
  </w:footnote>
  <w:footnote w:type="continuationSeparator" w:id="0">
    <w:p w:rsidR="008F479E" w:rsidRDefault="008F479E" w:rsidP="008E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nsid w:val="01A969B5"/>
    <w:multiLevelType w:val="multilevel"/>
    <w:tmpl w:val="4A2283C2"/>
    <w:lvl w:ilvl="0">
      <w:start w:val="5"/>
      <w:numFmt w:val="decimal"/>
      <w:lvlText w:val="%1."/>
      <w:lvlJc w:val="left"/>
      <w:pPr>
        <w:ind w:left="432" w:hanging="43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8F0119B"/>
    <w:multiLevelType w:val="multilevel"/>
    <w:tmpl w:val="AE94DBA0"/>
    <w:lvl w:ilvl="0">
      <w:start w:val="6"/>
      <w:numFmt w:val="decimal"/>
      <w:lvlText w:val="%1."/>
      <w:lvlJc w:val="left"/>
      <w:pPr>
        <w:tabs>
          <w:tab w:val="num" w:pos="504"/>
        </w:tabs>
        <w:ind w:left="504" w:hanging="504"/>
      </w:pPr>
      <w:rPr>
        <w:rFonts w:hint="default"/>
        <w:b/>
      </w:rPr>
    </w:lvl>
    <w:lvl w:ilvl="1">
      <w:start w:val="5"/>
      <w:numFmt w:val="decimal"/>
      <w:lvlText w:val="%1.%2."/>
      <w:lvlJc w:val="left"/>
      <w:pPr>
        <w:tabs>
          <w:tab w:val="num" w:pos="504"/>
        </w:tabs>
        <w:ind w:left="504" w:hanging="504"/>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CC76657"/>
    <w:multiLevelType w:val="hybridMultilevel"/>
    <w:tmpl w:val="603A1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41A83"/>
    <w:multiLevelType w:val="multilevel"/>
    <w:tmpl w:val="FF40C9FA"/>
    <w:lvl w:ilvl="0">
      <w:start w:val="5"/>
      <w:numFmt w:val="decimal"/>
      <w:lvlText w:val="%1."/>
      <w:lvlJc w:val="left"/>
      <w:pPr>
        <w:ind w:left="450" w:hanging="450"/>
      </w:pPr>
      <w:rPr>
        <w:rFonts w:hint="default"/>
        <w:b/>
      </w:rPr>
    </w:lvl>
    <w:lvl w:ilvl="1">
      <w:start w:val="4"/>
      <w:numFmt w:val="decimal"/>
      <w:lvlText w:val="%1.%2."/>
      <w:lvlJc w:val="left"/>
      <w:pPr>
        <w:ind w:left="1284" w:hanging="720"/>
      </w:pPr>
      <w:rPr>
        <w:rFonts w:hint="default"/>
        <w:b w:val="0"/>
      </w:rPr>
    </w:lvl>
    <w:lvl w:ilvl="2">
      <w:start w:val="1"/>
      <w:numFmt w:val="decimal"/>
      <w:lvlText w:val="%1.%2.%3."/>
      <w:lvlJc w:val="left"/>
      <w:pPr>
        <w:ind w:left="1848"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4260" w:hanging="1440"/>
      </w:pPr>
      <w:rPr>
        <w:rFonts w:hint="default"/>
        <w:b/>
      </w:rPr>
    </w:lvl>
    <w:lvl w:ilvl="6">
      <w:start w:val="1"/>
      <w:numFmt w:val="decimal"/>
      <w:lvlText w:val="%1.%2.%3.%4.%5.%6.%7."/>
      <w:lvlJc w:val="left"/>
      <w:pPr>
        <w:ind w:left="5184" w:hanging="1800"/>
      </w:pPr>
      <w:rPr>
        <w:rFonts w:hint="default"/>
        <w:b/>
      </w:rPr>
    </w:lvl>
    <w:lvl w:ilvl="7">
      <w:start w:val="1"/>
      <w:numFmt w:val="decimal"/>
      <w:lvlText w:val="%1.%2.%3.%4.%5.%6.%7.%8."/>
      <w:lvlJc w:val="left"/>
      <w:pPr>
        <w:ind w:left="5748" w:hanging="1800"/>
      </w:pPr>
      <w:rPr>
        <w:rFonts w:hint="default"/>
        <w:b/>
      </w:rPr>
    </w:lvl>
    <w:lvl w:ilvl="8">
      <w:start w:val="1"/>
      <w:numFmt w:val="decimal"/>
      <w:lvlText w:val="%1.%2.%3.%4.%5.%6.%7.%8.%9."/>
      <w:lvlJc w:val="left"/>
      <w:pPr>
        <w:ind w:left="6672" w:hanging="2160"/>
      </w:pPr>
      <w:rPr>
        <w:rFonts w:hint="default"/>
        <w:b/>
      </w:rPr>
    </w:lvl>
  </w:abstractNum>
  <w:abstractNum w:abstractNumId="6">
    <w:nsid w:val="22C817F0"/>
    <w:multiLevelType w:val="singleLevel"/>
    <w:tmpl w:val="13C4B30E"/>
    <w:lvl w:ilvl="0">
      <w:start w:val="1"/>
      <w:numFmt w:val="decimal"/>
      <w:lvlText w:val="%1."/>
      <w:legacy w:legacy="1" w:legacySpace="0" w:legacyIndent="283"/>
      <w:lvlJc w:val="left"/>
      <w:pPr>
        <w:ind w:left="283" w:hanging="283"/>
      </w:pPr>
    </w:lvl>
  </w:abstractNum>
  <w:abstractNum w:abstractNumId="7">
    <w:nsid w:val="23412D9C"/>
    <w:multiLevelType w:val="multilevel"/>
    <w:tmpl w:val="0C8235EE"/>
    <w:lvl w:ilvl="0">
      <w:start w:val="5"/>
      <w:numFmt w:val="decimal"/>
      <w:lvlText w:val="%1."/>
      <w:lvlJc w:val="left"/>
      <w:pPr>
        <w:ind w:left="675" w:hanging="675"/>
      </w:pPr>
      <w:rPr>
        <w:rFonts w:hint="default"/>
        <w:b w:val="0"/>
      </w:rPr>
    </w:lvl>
    <w:lvl w:ilvl="1">
      <w:start w:val="4"/>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322D27EC"/>
    <w:multiLevelType w:val="multilevel"/>
    <w:tmpl w:val="7124EB08"/>
    <w:lvl w:ilvl="0">
      <w:start w:val="6"/>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540AA3"/>
    <w:multiLevelType w:val="hybridMultilevel"/>
    <w:tmpl w:val="A23C4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B57DE"/>
    <w:multiLevelType w:val="hybridMultilevel"/>
    <w:tmpl w:val="CCCEABA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62BC5"/>
    <w:multiLevelType w:val="multilevel"/>
    <w:tmpl w:val="441EBD82"/>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eastAsiaTheme="minorHAnsi" w:hint="default"/>
        <w:i w:val="0"/>
      </w:rPr>
    </w:lvl>
    <w:lvl w:ilvl="2">
      <w:start w:val="1"/>
      <w:numFmt w:val="decimal"/>
      <w:isLgl/>
      <w:lvlText w:val="%1.%2.%3."/>
      <w:lvlJc w:val="left"/>
      <w:pPr>
        <w:ind w:left="1778" w:hanging="720"/>
      </w:pPr>
      <w:rPr>
        <w:rFonts w:eastAsiaTheme="minorHAnsi" w:hint="default"/>
        <w:i/>
      </w:rPr>
    </w:lvl>
    <w:lvl w:ilvl="3">
      <w:start w:val="1"/>
      <w:numFmt w:val="decimal"/>
      <w:isLgl/>
      <w:lvlText w:val="%1.%2.%3.%4."/>
      <w:lvlJc w:val="left"/>
      <w:pPr>
        <w:ind w:left="2487" w:hanging="1080"/>
      </w:pPr>
      <w:rPr>
        <w:rFonts w:eastAsiaTheme="minorHAnsi" w:hint="default"/>
        <w:i/>
      </w:rPr>
    </w:lvl>
    <w:lvl w:ilvl="4">
      <w:start w:val="1"/>
      <w:numFmt w:val="decimal"/>
      <w:isLgl/>
      <w:lvlText w:val="%1.%2.%3.%4.%5."/>
      <w:lvlJc w:val="left"/>
      <w:pPr>
        <w:ind w:left="2836" w:hanging="1080"/>
      </w:pPr>
      <w:rPr>
        <w:rFonts w:eastAsiaTheme="minorHAnsi" w:hint="default"/>
        <w:i/>
      </w:rPr>
    </w:lvl>
    <w:lvl w:ilvl="5">
      <w:start w:val="1"/>
      <w:numFmt w:val="decimal"/>
      <w:isLgl/>
      <w:lvlText w:val="%1.%2.%3.%4.%5.%6."/>
      <w:lvlJc w:val="left"/>
      <w:pPr>
        <w:ind w:left="3545" w:hanging="1440"/>
      </w:pPr>
      <w:rPr>
        <w:rFonts w:eastAsiaTheme="minorHAnsi" w:hint="default"/>
        <w:i/>
      </w:rPr>
    </w:lvl>
    <w:lvl w:ilvl="6">
      <w:start w:val="1"/>
      <w:numFmt w:val="decimal"/>
      <w:isLgl/>
      <w:lvlText w:val="%1.%2.%3.%4.%5.%6.%7."/>
      <w:lvlJc w:val="left"/>
      <w:pPr>
        <w:ind w:left="4254" w:hanging="1800"/>
      </w:pPr>
      <w:rPr>
        <w:rFonts w:eastAsiaTheme="minorHAnsi" w:hint="default"/>
        <w:i/>
      </w:rPr>
    </w:lvl>
    <w:lvl w:ilvl="7">
      <w:start w:val="1"/>
      <w:numFmt w:val="decimal"/>
      <w:isLgl/>
      <w:lvlText w:val="%1.%2.%3.%4.%5.%6.%7.%8."/>
      <w:lvlJc w:val="left"/>
      <w:pPr>
        <w:ind w:left="4603" w:hanging="1800"/>
      </w:pPr>
      <w:rPr>
        <w:rFonts w:eastAsiaTheme="minorHAnsi" w:hint="default"/>
        <w:i/>
      </w:rPr>
    </w:lvl>
    <w:lvl w:ilvl="8">
      <w:start w:val="1"/>
      <w:numFmt w:val="decimal"/>
      <w:isLgl/>
      <w:lvlText w:val="%1.%2.%3.%4.%5.%6.%7.%8.%9."/>
      <w:lvlJc w:val="left"/>
      <w:pPr>
        <w:ind w:left="5312" w:hanging="2160"/>
      </w:pPr>
      <w:rPr>
        <w:rFonts w:eastAsiaTheme="minorHAnsi" w:hint="default"/>
        <w:i/>
      </w:rPr>
    </w:lvl>
  </w:abstractNum>
  <w:abstractNum w:abstractNumId="13">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EC0D4B"/>
    <w:multiLevelType w:val="hybridMultilevel"/>
    <w:tmpl w:val="C2E07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6C3308"/>
    <w:multiLevelType w:val="multilevel"/>
    <w:tmpl w:val="7ACAFB9E"/>
    <w:lvl w:ilvl="0">
      <w:start w:val="5"/>
      <w:numFmt w:val="decimal"/>
      <w:lvlText w:val="%1."/>
      <w:lvlJc w:val="left"/>
      <w:pPr>
        <w:ind w:left="432" w:hanging="432"/>
      </w:pPr>
      <w:rPr>
        <w:rFonts w:hint="default"/>
        <w:b/>
      </w:rPr>
    </w:lvl>
    <w:lvl w:ilvl="1">
      <w:start w:val="5"/>
      <w:numFmt w:val="decimal"/>
      <w:lvlText w:val="%1.%2."/>
      <w:lvlJc w:val="left"/>
      <w:pPr>
        <w:ind w:left="1152" w:hanging="720"/>
      </w:pPr>
      <w:rPr>
        <w:rFonts w:hint="default"/>
        <w:b w:val="0"/>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616" w:hanging="2160"/>
      </w:pPr>
      <w:rPr>
        <w:rFonts w:hint="default"/>
        <w:b/>
      </w:rPr>
    </w:lvl>
  </w:abstractNum>
  <w:abstractNum w:abstractNumId="16">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55C93"/>
    <w:multiLevelType w:val="multilevel"/>
    <w:tmpl w:val="74EE600A"/>
    <w:lvl w:ilvl="0">
      <w:start w:val="5"/>
      <w:numFmt w:val="decimal"/>
      <w:lvlText w:val="%1."/>
      <w:lvlJc w:val="left"/>
      <w:pPr>
        <w:ind w:left="432" w:hanging="432"/>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8">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C4D1C"/>
    <w:multiLevelType w:val="multilevel"/>
    <w:tmpl w:val="554E0EE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AF6C09"/>
    <w:multiLevelType w:val="multilevel"/>
    <w:tmpl w:val="719C00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4B0C01"/>
    <w:multiLevelType w:val="hybridMultilevel"/>
    <w:tmpl w:val="4DC4BC74"/>
    <w:lvl w:ilvl="0" w:tplc="8262892E">
      <w:start w:val="1"/>
      <w:numFmt w:val="decimal"/>
      <w:lvlText w:val="12.%1"/>
      <w:lvlJc w:val="left"/>
      <w:pPr>
        <w:ind w:left="720" w:hanging="360"/>
      </w:pPr>
      <w:rPr>
        <w:rFonts w:ascii="Arial" w:hAnsi="Arial" w:cs="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4A7677"/>
    <w:multiLevelType w:val="multilevel"/>
    <w:tmpl w:val="F1E0DDE6"/>
    <w:lvl w:ilvl="0">
      <w:start w:val="5"/>
      <w:numFmt w:val="decimal"/>
      <w:lvlText w:val="%1."/>
      <w:lvlJc w:val="left"/>
      <w:pPr>
        <w:ind w:left="432" w:hanging="43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6AA7559A"/>
    <w:multiLevelType w:val="multilevel"/>
    <w:tmpl w:val="997C9384"/>
    <w:lvl w:ilvl="0">
      <w:start w:val="1"/>
      <w:numFmt w:val="decimal"/>
      <w:lvlText w:val="%1."/>
      <w:lvlJc w:val="left"/>
      <w:pPr>
        <w:ind w:left="432" w:hanging="432"/>
      </w:pPr>
      <w:rPr>
        <w:rFonts w:eastAsia="Times New Roman" w:hint="default"/>
      </w:rPr>
    </w:lvl>
    <w:lvl w:ilvl="1">
      <w:start w:val="5"/>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8">
    <w:nsid w:val="6AC546B9"/>
    <w:multiLevelType w:val="multilevel"/>
    <w:tmpl w:val="C0D2B208"/>
    <w:lvl w:ilvl="0">
      <w:start w:val="4"/>
      <w:numFmt w:val="decimal"/>
      <w:lvlText w:val="%1."/>
      <w:lvlJc w:val="left"/>
      <w:pPr>
        <w:ind w:left="450" w:hanging="450"/>
      </w:pPr>
      <w:rPr>
        <w:rFonts w:hint="default"/>
      </w:rPr>
    </w:lvl>
    <w:lvl w:ilvl="1">
      <w:start w:val="5"/>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18"/>
  </w:num>
  <w:num w:numId="2">
    <w:abstractNumId w:val="16"/>
  </w:num>
  <w:num w:numId="3">
    <w:abstractNumId w:val="4"/>
  </w:num>
  <w:num w:numId="4">
    <w:abstractNumId w:val="25"/>
  </w:num>
  <w:num w:numId="5">
    <w:abstractNumId w:val="19"/>
  </w:num>
  <w:num w:numId="6">
    <w:abstractNumId w:val="0"/>
  </w:num>
  <w:num w:numId="7">
    <w:abstractNumId w:val="12"/>
  </w:num>
  <w:num w:numId="8">
    <w:abstractNumId w:val="24"/>
  </w:num>
  <w:num w:numId="9">
    <w:abstractNumId w:val="13"/>
  </w:num>
  <w:num w:numId="10">
    <w:abstractNumId w:val="11"/>
  </w:num>
  <w:num w:numId="11">
    <w:abstractNumId w:val="23"/>
  </w:num>
  <w:num w:numId="12">
    <w:abstractNumId w:val="3"/>
  </w:num>
  <w:num w:numId="13">
    <w:abstractNumId w:val="14"/>
  </w:num>
  <w:num w:numId="14">
    <w:abstractNumId w:val="9"/>
  </w:num>
  <w:num w:numId="15">
    <w:abstractNumId w:val="28"/>
  </w:num>
  <w:num w:numId="16">
    <w:abstractNumId w:val="20"/>
  </w:num>
  <w:num w:numId="17">
    <w:abstractNumId w:val="21"/>
  </w:num>
  <w:num w:numId="18">
    <w:abstractNumId w:val="8"/>
  </w:num>
  <w:num w:numId="19">
    <w:abstractNumId w:val="2"/>
  </w:num>
  <w:num w:numId="20">
    <w:abstractNumId w:val="5"/>
  </w:num>
  <w:num w:numId="21">
    <w:abstractNumId w:val="7"/>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 w:ilvl="0">
        <w:start w:val="1"/>
        <w:numFmt w:val="decimal"/>
        <w:lvlText w:val="%1."/>
        <w:legacy w:legacy="1" w:legacySpace="0" w:legacyIndent="283"/>
        <w:lvlJc w:val="left"/>
        <w:pPr>
          <w:ind w:left="283" w:hanging="283"/>
        </w:pPr>
      </w:lvl>
    </w:lvlOverride>
  </w:num>
  <w:num w:numId="25">
    <w:abstractNumId w:val="27"/>
  </w:num>
  <w:num w:numId="26">
    <w:abstractNumId w:val="1"/>
  </w:num>
  <w:num w:numId="27">
    <w:abstractNumId w:val="17"/>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5BF"/>
    <w:rsid w:val="00005BCE"/>
    <w:rsid w:val="00023BB9"/>
    <w:rsid w:val="00030205"/>
    <w:rsid w:val="00032709"/>
    <w:rsid w:val="000424E1"/>
    <w:rsid w:val="00043C68"/>
    <w:rsid w:val="00045CA7"/>
    <w:rsid w:val="00055768"/>
    <w:rsid w:val="000A151E"/>
    <w:rsid w:val="000A7956"/>
    <w:rsid w:val="000B25AC"/>
    <w:rsid w:val="000E0692"/>
    <w:rsid w:val="000E0C79"/>
    <w:rsid w:val="000E1AE8"/>
    <w:rsid w:val="000F0C65"/>
    <w:rsid w:val="000F48D5"/>
    <w:rsid w:val="000F5770"/>
    <w:rsid w:val="000F598F"/>
    <w:rsid w:val="00110D74"/>
    <w:rsid w:val="00115570"/>
    <w:rsid w:val="001456AF"/>
    <w:rsid w:val="00161DE3"/>
    <w:rsid w:val="001761E4"/>
    <w:rsid w:val="0019496F"/>
    <w:rsid w:val="00195B3A"/>
    <w:rsid w:val="001A0395"/>
    <w:rsid w:val="001A0DAD"/>
    <w:rsid w:val="001B4AA2"/>
    <w:rsid w:val="001B7C85"/>
    <w:rsid w:val="001F3F1F"/>
    <w:rsid w:val="001F7257"/>
    <w:rsid w:val="00203252"/>
    <w:rsid w:val="002106E5"/>
    <w:rsid w:val="00213097"/>
    <w:rsid w:val="00217B61"/>
    <w:rsid w:val="002200D6"/>
    <w:rsid w:val="00221911"/>
    <w:rsid w:val="0022297D"/>
    <w:rsid w:val="002251B8"/>
    <w:rsid w:val="00233CB6"/>
    <w:rsid w:val="0024028B"/>
    <w:rsid w:val="0024259B"/>
    <w:rsid w:val="00255B4D"/>
    <w:rsid w:val="00261887"/>
    <w:rsid w:val="002622FC"/>
    <w:rsid w:val="00284395"/>
    <w:rsid w:val="00291AE5"/>
    <w:rsid w:val="002A6145"/>
    <w:rsid w:val="002F1792"/>
    <w:rsid w:val="003031EB"/>
    <w:rsid w:val="00311DF3"/>
    <w:rsid w:val="003201C6"/>
    <w:rsid w:val="00321559"/>
    <w:rsid w:val="003231A0"/>
    <w:rsid w:val="003422A4"/>
    <w:rsid w:val="0034392E"/>
    <w:rsid w:val="0034665F"/>
    <w:rsid w:val="00353CC4"/>
    <w:rsid w:val="00362008"/>
    <w:rsid w:val="0037478E"/>
    <w:rsid w:val="003963E9"/>
    <w:rsid w:val="003B2CD6"/>
    <w:rsid w:val="003B39A6"/>
    <w:rsid w:val="003B4A23"/>
    <w:rsid w:val="003B59DA"/>
    <w:rsid w:val="003B78DA"/>
    <w:rsid w:val="003C0533"/>
    <w:rsid w:val="003C4CEE"/>
    <w:rsid w:val="003C6356"/>
    <w:rsid w:val="003D14CC"/>
    <w:rsid w:val="003D3552"/>
    <w:rsid w:val="003D385F"/>
    <w:rsid w:val="003D4A9C"/>
    <w:rsid w:val="003D7D9F"/>
    <w:rsid w:val="003E3AA9"/>
    <w:rsid w:val="003E53E1"/>
    <w:rsid w:val="003F08B2"/>
    <w:rsid w:val="003F40AD"/>
    <w:rsid w:val="003F552C"/>
    <w:rsid w:val="003F7CF1"/>
    <w:rsid w:val="00401BDF"/>
    <w:rsid w:val="00417D5D"/>
    <w:rsid w:val="0042038A"/>
    <w:rsid w:val="00420F4F"/>
    <w:rsid w:val="0045029C"/>
    <w:rsid w:val="0045207C"/>
    <w:rsid w:val="0045468C"/>
    <w:rsid w:val="00471006"/>
    <w:rsid w:val="00475DF3"/>
    <w:rsid w:val="00494EA6"/>
    <w:rsid w:val="004B1474"/>
    <w:rsid w:val="004B1E65"/>
    <w:rsid w:val="004B723C"/>
    <w:rsid w:val="004C1161"/>
    <w:rsid w:val="004C57EE"/>
    <w:rsid w:val="004D4220"/>
    <w:rsid w:val="004D55A8"/>
    <w:rsid w:val="004E0602"/>
    <w:rsid w:val="004E318C"/>
    <w:rsid w:val="004E504B"/>
    <w:rsid w:val="004F5F48"/>
    <w:rsid w:val="004F6AAB"/>
    <w:rsid w:val="004F7DBA"/>
    <w:rsid w:val="005104A5"/>
    <w:rsid w:val="00517BAA"/>
    <w:rsid w:val="005267BE"/>
    <w:rsid w:val="005357A3"/>
    <w:rsid w:val="00537C40"/>
    <w:rsid w:val="0054042C"/>
    <w:rsid w:val="00566669"/>
    <w:rsid w:val="005671FF"/>
    <w:rsid w:val="005731FC"/>
    <w:rsid w:val="005745E0"/>
    <w:rsid w:val="00584FA7"/>
    <w:rsid w:val="00590C85"/>
    <w:rsid w:val="00595458"/>
    <w:rsid w:val="005A1AF3"/>
    <w:rsid w:val="005A2609"/>
    <w:rsid w:val="005B30FF"/>
    <w:rsid w:val="005F0B93"/>
    <w:rsid w:val="00606B30"/>
    <w:rsid w:val="0060714C"/>
    <w:rsid w:val="00607897"/>
    <w:rsid w:val="00642AD0"/>
    <w:rsid w:val="00645C1C"/>
    <w:rsid w:val="00646BA2"/>
    <w:rsid w:val="00647B2B"/>
    <w:rsid w:val="0065746E"/>
    <w:rsid w:val="006646A6"/>
    <w:rsid w:val="00684789"/>
    <w:rsid w:val="00685750"/>
    <w:rsid w:val="00691420"/>
    <w:rsid w:val="006A4EAB"/>
    <w:rsid w:val="006A7169"/>
    <w:rsid w:val="006B0B18"/>
    <w:rsid w:val="006B3454"/>
    <w:rsid w:val="006B59FE"/>
    <w:rsid w:val="006C7AE2"/>
    <w:rsid w:val="006D2C88"/>
    <w:rsid w:val="006D7C40"/>
    <w:rsid w:val="006E783F"/>
    <w:rsid w:val="006F1D84"/>
    <w:rsid w:val="006F23F0"/>
    <w:rsid w:val="006F42E8"/>
    <w:rsid w:val="00701F84"/>
    <w:rsid w:val="0070477B"/>
    <w:rsid w:val="00706700"/>
    <w:rsid w:val="00716D8E"/>
    <w:rsid w:val="00720111"/>
    <w:rsid w:val="007348B1"/>
    <w:rsid w:val="0074217F"/>
    <w:rsid w:val="007505CC"/>
    <w:rsid w:val="00782FEB"/>
    <w:rsid w:val="00786C86"/>
    <w:rsid w:val="0079515F"/>
    <w:rsid w:val="007A33EE"/>
    <w:rsid w:val="007A437C"/>
    <w:rsid w:val="007A4C74"/>
    <w:rsid w:val="007B3343"/>
    <w:rsid w:val="007B44C0"/>
    <w:rsid w:val="007C3453"/>
    <w:rsid w:val="007D6C98"/>
    <w:rsid w:val="007D707D"/>
    <w:rsid w:val="007F3ADA"/>
    <w:rsid w:val="007F4953"/>
    <w:rsid w:val="00850DFA"/>
    <w:rsid w:val="00853D45"/>
    <w:rsid w:val="008570B5"/>
    <w:rsid w:val="00864074"/>
    <w:rsid w:val="0086591D"/>
    <w:rsid w:val="0086761F"/>
    <w:rsid w:val="008709C5"/>
    <w:rsid w:val="00872B14"/>
    <w:rsid w:val="008832FE"/>
    <w:rsid w:val="00895AE2"/>
    <w:rsid w:val="00895DD6"/>
    <w:rsid w:val="008B3B4B"/>
    <w:rsid w:val="008B79BB"/>
    <w:rsid w:val="008C27CF"/>
    <w:rsid w:val="008D2DF2"/>
    <w:rsid w:val="008E4BAA"/>
    <w:rsid w:val="008E719F"/>
    <w:rsid w:val="008E7619"/>
    <w:rsid w:val="008F479E"/>
    <w:rsid w:val="00905110"/>
    <w:rsid w:val="0091022E"/>
    <w:rsid w:val="0091269D"/>
    <w:rsid w:val="009177BA"/>
    <w:rsid w:val="00933736"/>
    <w:rsid w:val="00935B2C"/>
    <w:rsid w:val="00956536"/>
    <w:rsid w:val="0097249B"/>
    <w:rsid w:val="00972EE3"/>
    <w:rsid w:val="00972FDB"/>
    <w:rsid w:val="009829D9"/>
    <w:rsid w:val="0098607C"/>
    <w:rsid w:val="0098739E"/>
    <w:rsid w:val="00987934"/>
    <w:rsid w:val="00993CFE"/>
    <w:rsid w:val="009953A5"/>
    <w:rsid w:val="009978F4"/>
    <w:rsid w:val="009B79CC"/>
    <w:rsid w:val="009C70A0"/>
    <w:rsid w:val="009E39F3"/>
    <w:rsid w:val="009E67BC"/>
    <w:rsid w:val="009F3F7F"/>
    <w:rsid w:val="009F4A5E"/>
    <w:rsid w:val="00A012C6"/>
    <w:rsid w:val="00A05ABF"/>
    <w:rsid w:val="00A1294D"/>
    <w:rsid w:val="00A36B21"/>
    <w:rsid w:val="00A379A8"/>
    <w:rsid w:val="00A55D86"/>
    <w:rsid w:val="00A57DB4"/>
    <w:rsid w:val="00A6598E"/>
    <w:rsid w:val="00A709CF"/>
    <w:rsid w:val="00A74EDC"/>
    <w:rsid w:val="00A77F54"/>
    <w:rsid w:val="00A84AD1"/>
    <w:rsid w:val="00A8559E"/>
    <w:rsid w:val="00A86F91"/>
    <w:rsid w:val="00A9018F"/>
    <w:rsid w:val="00A93154"/>
    <w:rsid w:val="00A94C4D"/>
    <w:rsid w:val="00AA0DA9"/>
    <w:rsid w:val="00AA2C21"/>
    <w:rsid w:val="00AB6E28"/>
    <w:rsid w:val="00AC7B6C"/>
    <w:rsid w:val="00AD5016"/>
    <w:rsid w:val="00AD70E8"/>
    <w:rsid w:val="00AE6345"/>
    <w:rsid w:val="00AF0A77"/>
    <w:rsid w:val="00AF28ED"/>
    <w:rsid w:val="00B0369D"/>
    <w:rsid w:val="00B0772C"/>
    <w:rsid w:val="00B1045E"/>
    <w:rsid w:val="00B13501"/>
    <w:rsid w:val="00B242A9"/>
    <w:rsid w:val="00B2514A"/>
    <w:rsid w:val="00B302A1"/>
    <w:rsid w:val="00B334E3"/>
    <w:rsid w:val="00B33A2C"/>
    <w:rsid w:val="00B53DCC"/>
    <w:rsid w:val="00B542EB"/>
    <w:rsid w:val="00B635B2"/>
    <w:rsid w:val="00B73FEB"/>
    <w:rsid w:val="00B90870"/>
    <w:rsid w:val="00B95D94"/>
    <w:rsid w:val="00BA3B9E"/>
    <w:rsid w:val="00BC1AC7"/>
    <w:rsid w:val="00BD5E36"/>
    <w:rsid w:val="00BF760F"/>
    <w:rsid w:val="00C00EFA"/>
    <w:rsid w:val="00C15FF9"/>
    <w:rsid w:val="00C202A1"/>
    <w:rsid w:val="00C21055"/>
    <w:rsid w:val="00C23165"/>
    <w:rsid w:val="00C237B3"/>
    <w:rsid w:val="00C245E7"/>
    <w:rsid w:val="00C40FAC"/>
    <w:rsid w:val="00C6062C"/>
    <w:rsid w:val="00C65E98"/>
    <w:rsid w:val="00C721FE"/>
    <w:rsid w:val="00C821EC"/>
    <w:rsid w:val="00C86ABE"/>
    <w:rsid w:val="00C90268"/>
    <w:rsid w:val="00C958E8"/>
    <w:rsid w:val="00CA6977"/>
    <w:rsid w:val="00CD5DE1"/>
    <w:rsid w:val="00CD669F"/>
    <w:rsid w:val="00CE4C91"/>
    <w:rsid w:val="00CE7F04"/>
    <w:rsid w:val="00D019E1"/>
    <w:rsid w:val="00D04E15"/>
    <w:rsid w:val="00D05283"/>
    <w:rsid w:val="00D055A8"/>
    <w:rsid w:val="00D147D8"/>
    <w:rsid w:val="00D26FF4"/>
    <w:rsid w:val="00D3000F"/>
    <w:rsid w:val="00D32722"/>
    <w:rsid w:val="00D47F3E"/>
    <w:rsid w:val="00D6566F"/>
    <w:rsid w:val="00D67307"/>
    <w:rsid w:val="00D7140C"/>
    <w:rsid w:val="00D80A58"/>
    <w:rsid w:val="00D845B6"/>
    <w:rsid w:val="00D86164"/>
    <w:rsid w:val="00D97749"/>
    <w:rsid w:val="00DA3CF0"/>
    <w:rsid w:val="00DB35BF"/>
    <w:rsid w:val="00DC758B"/>
    <w:rsid w:val="00DC7ED7"/>
    <w:rsid w:val="00DD69B4"/>
    <w:rsid w:val="00DD7550"/>
    <w:rsid w:val="00DF1417"/>
    <w:rsid w:val="00E14895"/>
    <w:rsid w:val="00E20456"/>
    <w:rsid w:val="00E3044C"/>
    <w:rsid w:val="00E37022"/>
    <w:rsid w:val="00E44013"/>
    <w:rsid w:val="00E73E19"/>
    <w:rsid w:val="00E83C2B"/>
    <w:rsid w:val="00E87D4B"/>
    <w:rsid w:val="00E87F65"/>
    <w:rsid w:val="00E93E7F"/>
    <w:rsid w:val="00EA6E3F"/>
    <w:rsid w:val="00EC4DBB"/>
    <w:rsid w:val="00EC720F"/>
    <w:rsid w:val="00ED0016"/>
    <w:rsid w:val="00EE2FBD"/>
    <w:rsid w:val="00EF0863"/>
    <w:rsid w:val="00F02770"/>
    <w:rsid w:val="00F031A8"/>
    <w:rsid w:val="00F06B96"/>
    <w:rsid w:val="00F134E0"/>
    <w:rsid w:val="00F15CA1"/>
    <w:rsid w:val="00F2129D"/>
    <w:rsid w:val="00F230E3"/>
    <w:rsid w:val="00F23C4B"/>
    <w:rsid w:val="00F245DE"/>
    <w:rsid w:val="00F24D28"/>
    <w:rsid w:val="00F303B6"/>
    <w:rsid w:val="00F35286"/>
    <w:rsid w:val="00F47A88"/>
    <w:rsid w:val="00F503B9"/>
    <w:rsid w:val="00F5681F"/>
    <w:rsid w:val="00F64BE3"/>
    <w:rsid w:val="00F735E6"/>
    <w:rsid w:val="00F80151"/>
    <w:rsid w:val="00F8602F"/>
    <w:rsid w:val="00F93328"/>
    <w:rsid w:val="00FA1967"/>
    <w:rsid w:val="00FA7A27"/>
    <w:rsid w:val="00FB05E2"/>
    <w:rsid w:val="00FD09F6"/>
    <w:rsid w:val="00FD1EF8"/>
    <w:rsid w:val="00FE01C2"/>
    <w:rsid w:val="00FE3220"/>
    <w:rsid w:val="00FE5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85"/>
  </w:style>
  <w:style w:type="paragraph" w:styleId="1">
    <w:name w:val="heading 1"/>
    <w:basedOn w:val="a"/>
    <w:next w:val="a"/>
    <w:link w:val="10"/>
    <w:qFormat/>
    <w:rsid w:val="00D67307"/>
    <w:pPr>
      <w:keepNext/>
      <w:spacing w:after="0" w:line="240" w:lineRule="auto"/>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53D4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53D45"/>
    <w:rPr>
      <w:rFonts w:ascii="Times New Roman" w:eastAsia="Times New Roman" w:hAnsi="Times New Roman" w:cs="Times New Roman"/>
      <w:sz w:val="24"/>
      <w:szCs w:val="24"/>
    </w:rPr>
  </w:style>
  <w:style w:type="paragraph" w:styleId="3">
    <w:name w:val="Body Text 3"/>
    <w:basedOn w:val="a"/>
    <w:link w:val="30"/>
    <w:rsid w:val="00853D4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3D45"/>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E4B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4BAA"/>
  </w:style>
  <w:style w:type="paragraph" w:styleId="ab">
    <w:name w:val="footer"/>
    <w:basedOn w:val="a"/>
    <w:link w:val="ac"/>
    <w:uiPriority w:val="99"/>
    <w:unhideWhenUsed/>
    <w:rsid w:val="008E4B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4BAA"/>
  </w:style>
  <w:style w:type="character" w:styleId="ad">
    <w:name w:val="Hyperlink"/>
    <w:rsid w:val="00E3044C"/>
    <w:rPr>
      <w:color w:val="0000FF"/>
      <w:u w:val="single"/>
    </w:rPr>
  </w:style>
  <w:style w:type="paragraph" w:styleId="31">
    <w:name w:val="Body Text Indent 3"/>
    <w:basedOn w:val="a"/>
    <w:link w:val="32"/>
    <w:uiPriority w:val="99"/>
    <w:unhideWhenUsed/>
    <w:rsid w:val="00F47A88"/>
    <w:pPr>
      <w:spacing w:after="120"/>
      <w:ind w:left="283"/>
    </w:pPr>
    <w:rPr>
      <w:sz w:val="16"/>
      <w:szCs w:val="16"/>
    </w:rPr>
  </w:style>
  <w:style w:type="character" w:customStyle="1" w:styleId="32">
    <w:name w:val="Основной текст с отступом 3 Знак"/>
    <w:basedOn w:val="a0"/>
    <w:link w:val="31"/>
    <w:uiPriority w:val="99"/>
    <w:rsid w:val="00F47A88"/>
    <w:rPr>
      <w:sz w:val="16"/>
      <w:szCs w:val="16"/>
    </w:rPr>
  </w:style>
  <w:style w:type="character" w:customStyle="1" w:styleId="10">
    <w:name w:val="Заголовок 1 Знак"/>
    <w:basedOn w:val="a0"/>
    <w:link w:val="1"/>
    <w:rsid w:val="00D67307"/>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123698328">
      <w:bodyDiv w:val="1"/>
      <w:marLeft w:val="0"/>
      <w:marRight w:val="0"/>
      <w:marTop w:val="0"/>
      <w:marBottom w:val="0"/>
      <w:divBdr>
        <w:top w:val="none" w:sz="0" w:space="0" w:color="auto"/>
        <w:left w:val="none" w:sz="0" w:space="0" w:color="auto"/>
        <w:bottom w:val="none" w:sz="0" w:space="0" w:color="auto"/>
        <w:right w:val="none" w:sz="0" w:space="0" w:color="auto"/>
      </w:divBdr>
    </w:div>
    <w:div w:id="435834911">
      <w:bodyDiv w:val="1"/>
      <w:marLeft w:val="0"/>
      <w:marRight w:val="0"/>
      <w:marTop w:val="0"/>
      <w:marBottom w:val="0"/>
      <w:divBdr>
        <w:top w:val="none" w:sz="0" w:space="0" w:color="auto"/>
        <w:left w:val="none" w:sz="0" w:space="0" w:color="auto"/>
        <w:bottom w:val="none" w:sz="0" w:space="0" w:color="auto"/>
        <w:right w:val="none" w:sz="0" w:space="0" w:color="auto"/>
      </w:divBdr>
    </w:div>
    <w:div w:id="560410227">
      <w:bodyDiv w:val="1"/>
      <w:marLeft w:val="0"/>
      <w:marRight w:val="0"/>
      <w:marTop w:val="0"/>
      <w:marBottom w:val="0"/>
      <w:divBdr>
        <w:top w:val="none" w:sz="0" w:space="0" w:color="auto"/>
        <w:left w:val="none" w:sz="0" w:space="0" w:color="auto"/>
        <w:bottom w:val="none" w:sz="0" w:space="0" w:color="auto"/>
        <w:right w:val="none" w:sz="0" w:space="0" w:color="auto"/>
      </w:divBdr>
    </w:div>
    <w:div w:id="682392770">
      <w:bodyDiv w:val="1"/>
      <w:marLeft w:val="0"/>
      <w:marRight w:val="0"/>
      <w:marTop w:val="0"/>
      <w:marBottom w:val="0"/>
      <w:divBdr>
        <w:top w:val="none" w:sz="0" w:space="0" w:color="auto"/>
        <w:left w:val="none" w:sz="0" w:space="0" w:color="auto"/>
        <w:bottom w:val="none" w:sz="0" w:space="0" w:color="auto"/>
        <w:right w:val="none" w:sz="0" w:space="0" w:color="auto"/>
      </w:divBdr>
    </w:div>
    <w:div w:id="1191338056">
      <w:bodyDiv w:val="1"/>
      <w:marLeft w:val="0"/>
      <w:marRight w:val="0"/>
      <w:marTop w:val="0"/>
      <w:marBottom w:val="0"/>
      <w:divBdr>
        <w:top w:val="none" w:sz="0" w:space="0" w:color="auto"/>
        <w:left w:val="none" w:sz="0" w:space="0" w:color="auto"/>
        <w:bottom w:val="none" w:sz="0" w:space="0" w:color="auto"/>
        <w:right w:val="none" w:sz="0" w:space="0" w:color="auto"/>
      </w:divBdr>
    </w:div>
    <w:div w:id="1733888353">
      <w:bodyDiv w:val="1"/>
      <w:marLeft w:val="0"/>
      <w:marRight w:val="0"/>
      <w:marTop w:val="0"/>
      <w:marBottom w:val="0"/>
      <w:divBdr>
        <w:top w:val="none" w:sz="0" w:space="0" w:color="auto"/>
        <w:left w:val="none" w:sz="0" w:space="0" w:color="auto"/>
        <w:bottom w:val="none" w:sz="0" w:space="0" w:color="auto"/>
        <w:right w:val="none" w:sz="0" w:space="0" w:color="auto"/>
      </w:divBdr>
    </w:div>
    <w:div w:id="1762991616">
      <w:bodyDiv w:val="1"/>
      <w:marLeft w:val="0"/>
      <w:marRight w:val="0"/>
      <w:marTop w:val="0"/>
      <w:marBottom w:val="0"/>
      <w:divBdr>
        <w:top w:val="none" w:sz="0" w:space="0" w:color="auto"/>
        <w:left w:val="none" w:sz="0" w:space="0" w:color="auto"/>
        <w:bottom w:val="none" w:sz="0" w:space="0" w:color="auto"/>
        <w:right w:val="none" w:sz="0" w:space="0" w:color="auto"/>
      </w:divBdr>
    </w:div>
    <w:div w:id="20720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fisto-12@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94D4A-91F8-4984-A90E-21A9C8C2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4618</Words>
  <Characters>26323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76</cp:revision>
  <cp:lastPrinted>2017-06-15T05:12:00Z</cp:lastPrinted>
  <dcterms:created xsi:type="dcterms:W3CDTF">2016-02-03T03:58:00Z</dcterms:created>
  <dcterms:modified xsi:type="dcterms:W3CDTF">2017-06-15T05:13:00Z</dcterms:modified>
</cp:coreProperties>
</file>