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A6A" w:rsidRDefault="00B4634B" w:rsidP="00701A6A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B4634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12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A6A" w:rsidRDefault="00701A6A" w:rsidP="00701A6A">
      <w:pPr>
        <w:pStyle w:val="a3"/>
        <w:tabs>
          <w:tab w:val="left" w:pos="6396"/>
        </w:tabs>
        <w:spacing w:line="276" w:lineRule="auto"/>
        <w:rPr>
          <w:rFonts w:ascii="Times New Roman" w:hAnsi="Times New Roman"/>
          <w:b/>
          <w:sz w:val="30"/>
          <w:szCs w:val="30"/>
        </w:rPr>
      </w:pPr>
    </w:p>
    <w:p w:rsidR="00701A6A" w:rsidRDefault="00701A6A" w:rsidP="00701A6A">
      <w:pPr>
        <w:pStyle w:val="a3"/>
        <w:tabs>
          <w:tab w:val="left" w:pos="6396"/>
        </w:tabs>
        <w:spacing w:line="276" w:lineRule="auto"/>
        <w:rPr>
          <w:rFonts w:ascii="Times New Roman" w:hAnsi="Times New Roman"/>
          <w:b/>
          <w:sz w:val="30"/>
          <w:szCs w:val="30"/>
        </w:rPr>
      </w:pPr>
    </w:p>
    <w:p w:rsidR="00B4634B" w:rsidRDefault="00B4634B" w:rsidP="00701A6A">
      <w:pPr>
        <w:pStyle w:val="a3"/>
        <w:tabs>
          <w:tab w:val="left" w:pos="6396"/>
        </w:tabs>
        <w:spacing w:line="276" w:lineRule="auto"/>
        <w:rPr>
          <w:rFonts w:ascii="Times New Roman" w:hAnsi="Times New Roman"/>
          <w:b/>
          <w:sz w:val="30"/>
          <w:szCs w:val="30"/>
        </w:rPr>
      </w:pPr>
    </w:p>
    <w:p w:rsidR="00BA3872" w:rsidRDefault="00BA3872" w:rsidP="00BA3872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Общее положение.</w:t>
      </w:r>
    </w:p>
    <w:p w:rsidR="00BA3872" w:rsidRPr="00BA3872" w:rsidRDefault="00BA3872" w:rsidP="00BA3872">
      <w:pPr>
        <w:numPr>
          <w:ilvl w:val="1"/>
          <w:numId w:val="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Настоящее положение определяет цели и задачи, порядок и регламент проведения </w:t>
      </w:r>
      <w:r w:rsidRPr="009239F4">
        <w:rPr>
          <w:rFonts w:ascii="Times New Roman" w:hAnsi="Times New Roman"/>
          <w:sz w:val="24"/>
          <w:szCs w:val="24"/>
          <w:lang w:val="en-US"/>
        </w:rPr>
        <w:t>I</w:t>
      </w:r>
      <w:r w:rsidRPr="009239F4">
        <w:rPr>
          <w:rFonts w:ascii="Times New Roman" w:hAnsi="Times New Roman"/>
          <w:sz w:val="24"/>
          <w:szCs w:val="24"/>
        </w:rPr>
        <w:t xml:space="preserve"> открытого дистанционного конкурса чтецов, посвященного празднованию Дня Победы в Великой Отечественной войне </w:t>
      </w:r>
      <w:r w:rsidRPr="009239F4">
        <w:rPr>
          <w:rFonts w:ascii="Times New Roman" w:hAnsi="Times New Roman" w:cs="Times New Roman"/>
          <w:sz w:val="24"/>
          <w:szCs w:val="24"/>
        </w:rPr>
        <w:t>«Баллада о Победе»</w:t>
      </w:r>
      <w:r w:rsidRPr="00BA3872">
        <w:rPr>
          <w:rFonts w:ascii="Times New Roman" w:hAnsi="Times New Roman" w:cs="Times New Roman"/>
          <w:sz w:val="24"/>
          <w:szCs w:val="24"/>
        </w:rPr>
        <w:t xml:space="preserve"> (</w:t>
      </w:r>
      <w:r w:rsidRPr="00BA3872">
        <w:rPr>
          <w:rFonts w:ascii="Times New Roman" w:hAnsi="Times New Roman" w:cs="Times New Roman"/>
          <w:i/>
          <w:sz w:val="24"/>
          <w:szCs w:val="24"/>
        </w:rPr>
        <w:t>далее именуемый «Конкурс»</w:t>
      </w:r>
      <w:r w:rsidRPr="00BA3872">
        <w:rPr>
          <w:rFonts w:ascii="Times New Roman" w:hAnsi="Times New Roman" w:cs="Times New Roman"/>
          <w:sz w:val="24"/>
          <w:szCs w:val="24"/>
        </w:rPr>
        <w:t>).</w:t>
      </w:r>
    </w:p>
    <w:p w:rsidR="00BA3872" w:rsidRPr="009239F4" w:rsidRDefault="00490CE2" w:rsidP="00BA3872">
      <w:pPr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r w:rsidRPr="009239F4">
        <w:rPr>
          <w:rFonts w:ascii="Times New Roman" w:hAnsi="Times New Roman"/>
          <w:sz w:val="24"/>
          <w:szCs w:val="24"/>
        </w:rPr>
        <w:t xml:space="preserve">Дистанционный конкурс чтецов </w:t>
      </w:r>
      <w:r w:rsidR="00BA3872" w:rsidRPr="009239F4">
        <w:rPr>
          <w:rFonts w:ascii="Times New Roman" w:hAnsi="Times New Roman"/>
          <w:sz w:val="24"/>
          <w:szCs w:val="24"/>
        </w:rPr>
        <w:t xml:space="preserve">– мероприятие, основанное на организации деятельности с использованием Интернет – технологий, предполагающее </w:t>
      </w:r>
      <w:r w:rsidRPr="009239F4">
        <w:rPr>
          <w:rFonts w:ascii="Times New Roman" w:hAnsi="Times New Roman"/>
          <w:sz w:val="24"/>
          <w:szCs w:val="24"/>
        </w:rPr>
        <w:t>оценку видеозаписи</w:t>
      </w:r>
      <w:r w:rsidR="00BA3872" w:rsidRPr="009239F4">
        <w:rPr>
          <w:rFonts w:ascii="Times New Roman" w:hAnsi="Times New Roman"/>
          <w:sz w:val="24"/>
          <w:szCs w:val="24"/>
        </w:rPr>
        <w:t xml:space="preserve"> выступления участника конкурса.</w:t>
      </w:r>
    </w:p>
    <w:p w:rsidR="00BA3872" w:rsidRDefault="00BA3872" w:rsidP="00BA3872">
      <w:pPr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Конкурса:</w:t>
      </w:r>
    </w:p>
    <w:p w:rsidR="00BA3872" w:rsidRDefault="00BA3872" w:rsidP="00BA3872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проводится с целью выявления и поддержки творчески одаренных людей, повышения интереса населения к литературе патриотической тематики.</w:t>
      </w:r>
    </w:p>
    <w:p w:rsidR="00BA3872" w:rsidRDefault="00BA3872" w:rsidP="00BA3872">
      <w:pPr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Конкурса:</w:t>
      </w:r>
    </w:p>
    <w:p w:rsidR="00333696" w:rsidRPr="00BA3872" w:rsidRDefault="00333696" w:rsidP="00333696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чувства патриотизма.</w:t>
      </w:r>
    </w:p>
    <w:p w:rsidR="00BA3872" w:rsidRDefault="00490CE2" w:rsidP="00BA3872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90CE2">
        <w:rPr>
          <w:rFonts w:ascii="Times New Roman" w:hAnsi="Times New Roman" w:cs="Times New Roman"/>
          <w:sz w:val="24"/>
          <w:szCs w:val="24"/>
        </w:rPr>
        <w:t>Популяризация куль</w:t>
      </w:r>
      <w:r>
        <w:rPr>
          <w:rFonts w:ascii="Times New Roman" w:hAnsi="Times New Roman" w:cs="Times New Roman"/>
          <w:sz w:val="24"/>
          <w:szCs w:val="24"/>
        </w:rPr>
        <w:t>турных аспектов социальных сетей;</w:t>
      </w:r>
    </w:p>
    <w:p w:rsidR="00BA3872" w:rsidRPr="009239F4" w:rsidRDefault="00490CE2" w:rsidP="009239F4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90CE2">
        <w:rPr>
          <w:rFonts w:ascii="Times New Roman" w:hAnsi="Times New Roman" w:cs="Times New Roman"/>
          <w:sz w:val="24"/>
          <w:szCs w:val="24"/>
        </w:rPr>
        <w:t>Содействие раскрытию т</w:t>
      </w:r>
      <w:r>
        <w:rPr>
          <w:rFonts w:ascii="Times New Roman" w:hAnsi="Times New Roman" w:cs="Times New Roman"/>
          <w:sz w:val="24"/>
          <w:szCs w:val="24"/>
        </w:rPr>
        <w:t>ворческого потенциала участников</w:t>
      </w:r>
      <w:r w:rsidRPr="00490CE2">
        <w:rPr>
          <w:rFonts w:ascii="Times New Roman" w:hAnsi="Times New Roman" w:cs="Times New Roman"/>
          <w:sz w:val="24"/>
          <w:szCs w:val="24"/>
        </w:rPr>
        <w:t>, снятию зажимов и раскрепощению перед камерой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A3872" w:rsidRDefault="00BA3872" w:rsidP="00BA3872">
      <w:pPr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Учредители и организаторы Конкурса.</w:t>
      </w:r>
    </w:p>
    <w:p w:rsidR="00BA3872" w:rsidRDefault="00BA3872" w:rsidP="00BA3872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Учредители и организаторы Конкурса: </w:t>
      </w:r>
    </w:p>
    <w:p w:rsidR="00BA3872" w:rsidRDefault="00BA3872" w:rsidP="00BA3872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Автономное Учреждение Культуры «Дом Культуры «Поиск».</w:t>
      </w:r>
    </w:p>
    <w:p w:rsidR="00BA3872" w:rsidRDefault="00BA3872" w:rsidP="00BA3872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Для подготовки и проведения Конкурса создается оргкомитет, в состав которого входят представители «ДК «Поиск».</w:t>
      </w:r>
    </w:p>
    <w:p w:rsidR="00BA3872" w:rsidRDefault="00BA3872" w:rsidP="00BA3872">
      <w:pPr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Участники Конкурса.</w:t>
      </w:r>
    </w:p>
    <w:p w:rsidR="00BA3872" w:rsidRDefault="00094B2A" w:rsidP="00BA3872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конкурса делятся на</w:t>
      </w:r>
      <w:r w:rsidR="00BA3872">
        <w:rPr>
          <w:rFonts w:ascii="Times New Roman" w:hAnsi="Times New Roman" w:cs="Times New Roman"/>
          <w:sz w:val="24"/>
          <w:szCs w:val="24"/>
        </w:rPr>
        <w:t xml:space="preserve"> возрастные категории:</w:t>
      </w:r>
    </w:p>
    <w:p w:rsidR="00BA3872" w:rsidRDefault="00BA3872" w:rsidP="00BA3872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возрастная категория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94B2A">
        <w:rPr>
          <w:rFonts w:ascii="Times New Roman" w:hAnsi="Times New Roman" w:cs="Times New Roman"/>
          <w:sz w:val="24"/>
          <w:szCs w:val="24"/>
        </w:rPr>
        <w:t>4 - 7</w:t>
      </w:r>
      <w:r>
        <w:rPr>
          <w:rFonts w:ascii="Times New Roman" w:hAnsi="Times New Roman" w:cs="Times New Roman"/>
          <w:sz w:val="24"/>
          <w:szCs w:val="24"/>
        </w:rPr>
        <w:t xml:space="preserve"> лет; </w:t>
      </w:r>
    </w:p>
    <w:p w:rsidR="00BA3872" w:rsidRDefault="00BA3872" w:rsidP="00BA3872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возрастная категория </w:t>
      </w:r>
      <w:r w:rsidR="00094B2A">
        <w:rPr>
          <w:rFonts w:ascii="Times New Roman" w:hAnsi="Times New Roman" w:cs="Times New Roman"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- 12 лет;</w:t>
      </w:r>
    </w:p>
    <w:p w:rsidR="00BA3872" w:rsidRDefault="00BA3872" w:rsidP="00BA3872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возрастная категория 1</w:t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- 1</w:t>
      </w:r>
      <w:r>
        <w:rPr>
          <w:rFonts w:ascii="Times New Roman" w:hAnsi="Times New Roman" w:cs="Times New Roman"/>
          <w:sz w:val="24"/>
          <w:szCs w:val="24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E5A59" w:rsidRPr="001E5A59" w:rsidRDefault="00BA3872" w:rsidP="001E5A59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возрастная категория 18 и старше. </w:t>
      </w:r>
    </w:p>
    <w:p w:rsidR="009239F4" w:rsidRDefault="009239F4" w:rsidP="00BA3872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каждого участника принимается не более одной работы.</w:t>
      </w:r>
    </w:p>
    <w:p w:rsidR="00094B2A" w:rsidRPr="00094B2A" w:rsidRDefault="001E5A59" w:rsidP="00094B2A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Участником конкурса становится любой желающий, предоставивший видео своего выступления и получивший регистрационный номер.</w:t>
      </w:r>
    </w:p>
    <w:p w:rsidR="00BA3872" w:rsidRDefault="00BA3872" w:rsidP="00BA3872">
      <w:pPr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проведения Конкурса.</w:t>
      </w:r>
    </w:p>
    <w:p w:rsidR="00094B2A" w:rsidRDefault="00BA3872" w:rsidP="00BA3872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4B2A">
        <w:rPr>
          <w:rFonts w:ascii="Times New Roman" w:hAnsi="Times New Roman" w:cs="Times New Roman"/>
          <w:sz w:val="24"/>
          <w:szCs w:val="24"/>
        </w:rPr>
        <w:t>Конкурс</w:t>
      </w:r>
      <w:r w:rsidR="008A0636">
        <w:rPr>
          <w:rFonts w:ascii="Times New Roman" w:hAnsi="Times New Roman" w:cs="Times New Roman"/>
          <w:sz w:val="24"/>
          <w:szCs w:val="24"/>
        </w:rPr>
        <w:t xml:space="preserve"> пройдет с 09.04.2020 года по 05</w:t>
      </w:r>
      <w:r w:rsidR="00094B2A">
        <w:rPr>
          <w:rFonts w:ascii="Times New Roman" w:hAnsi="Times New Roman" w:cs="Times New Roman"/>
          <w:sz w:val="24"/>
          <w:szCs w:val="24"/>
        </w:rPr>
        <w:t xml:space="preserve">.05.2020 года. </w:t>
      </w:r>
    </w:p>
    <w:p w:rsidR="00094B2A" w:rsidRDefault="008A0636" w:rsidP="00BA3872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Победители конкурса будут объявлены 09.05.2020 года.</w:t>
      </w:r>
    </w:p>
    <w:p w:rsidR="001E5A59" w:rsidRDefault="001E5A59" w:rsidP="00BA3872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организации и проведения конкурса создается Оргкомитет.</w:t>
      </w:r>
    </w:p>
    <w:p w:rsidR="00094B2A" w:rsidRDefault="001E5A59" w:rsidP="001E5A59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Оргкомитет формирует состав членов жюри;</w:t>
      </w:r>
    </w:p>
    <w:p w:rsidR="001E5A59" w:rsidRDefault="001E5A59" w:rsidP="001E5A59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Оргкомитет принимает конкурсные работы;</w:t>
      </w:r>
    </w:p>
    <w:p w:rsidR="001E5A59" w:rsidRDefault="001E5A59" w:rsidP="001E5A59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Оргкомитет </w:t>
      </w:r>
      <w:r w:rsidRPr="001E5A59">
        <w:rPr>
          <w:rFonts w:ascii="Times New Roman" w:hAnsi="Times New Roman" w:cs="Times New Roman"/>
          <w:sz w:val="24"/>
          <w:szCs w:val="24"/>
        </w:rPr>
        <w:t>осуществляет общий контроль над ходом Конкурса и вносит в него корректировки при необходимости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E5A59" w:rsidRPr="001E5A59" w:rsidRDefault="001E5A59" w:rsidP="001E5A59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Оргкомитет</w:t>
      </w:r>
      <w:r>
        <w:rPr>
          <w:rFonts w:ascii="Times New Roman" w:hAnsi="Times New Roman"/>
          <w:sz w:val="24"/>
          <w:szCs w:val="28"/>
        </w:rPr>
        <w:t xml:space="preserve"> не несёт ответственность перед авторами произведений, исполняемых участниками конкурса.</w:t>
      </w:r>
    </w:p>
    <w:p w:rsidR="00094B2A" w:rsidRDefault="002E2862" w:rsidP="002E2862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должен выслать видеоролик и информативный текст на э</w:t>
      </w:r>
      <w:r w:rsidR="0026300B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. почту: </w:t>
      </w:r>
      <w:hyperlink r:id="rId6" w:history="1">
        <w:r w:rsidR="0026300B" w:rsidRPr="00E14E9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poisk</w:t>
        </w:r>
        <w:r w:rsidR="0026300B" w:rsidRPr="00E14E91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="0026300B" w:rsidRPr="00E14E9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dk</w:t>
        </w:r>
        <w:r w:rsidR="0026300B" w:rsidRPr="00E14E91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="0026300B" w:rsidRPr="00E14E9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26300B" w:rsidRPr="00E14E91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26300B" w:rsidRPr="00E14E9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26300B" w:rsidRPr="0026300B">
        <w:rPr>
          <w:rFonts w:ascii="Times New Roman" w:hAnsi="Times New Roman" w:cs="Times New Roman"/>
          <w:sz w:val="24"/>
          <w:szCs w:val="24"/>
        </w:rPr>
        <w:t xml:space="preserve"> </w:t>
      </w:r>
      <w:r w:rsidR="0026300B">
        <w:rPr>
          <w:rFonts w:ascii="Times New Roman" w:hAnsi="Times New Roman" w:cs="Times New Roman"/>
          <w:sz w:val="24"/>
          <w:szCs w:val="24"/>
        </w:rPr>
        <w:t xml:space="preserve">или </w:t>
      </w:r>
      <w:hyperlink r:id="rId7" w:history="1">
        <w:r w:rsidR="0026300B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konkursPoisk</w:t>
        </w:r>
        <w:r w:rsidR="0026300B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="0026300B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26300B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26300B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в теме письма указать: «Для конкурса «Баллада о победе». В письме, вместе с видеороликом должен быть информационный текст, содержащий:</w:t>
      </w:r>
    </w:p>
    <w:p w:rsidR="002E2862" w:rsidRDefault="002E2862" w:rsidP="002E2862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Ф.И.О. участника;</w:t>
      </w:r>
    </w:p>
    <w:p w:rsidR="002E2862" w:rsidRDefault="002E2862" w:rsidP="002E2862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Возрастную категорию;</w:t>
      </w:r>
    </w:p>
    <w:p w:rsidR="002E2862" w:rsidRDefault="002E2862" w:rsidP="002E2862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Номинацию;</w:t>
      </w:r>
    </w:p>
    <w:p w:rsidR="002E2862" w:rsidRDefault="002E2862" w:rsidP="002E2862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 произведения;</w:t>
      </w:r>
    </w:p>
    <w:p w:rsidR="002E2862" w:rsidRPr="002E2862" w:rsidRDefault="002E2862" w:rsidP="002E2862">
      <w:pPr>
        <w:pStyle w:val="a5"/>
        <w:numPr>
          <w:ilvl w:val="0"/>
          <w:numId w:val="10"/>
        </w:numPr>
        <w:rPr>
          <w:rFonts w:ascii="Times New Roman" w:hAnsi="Times New Roman" w:cs="Times New Roman"/>
          <w:i/>
          <w:sz w:val="24"/>
          <w:szCs w:val="24"/>
        </w:rPr>
      </w:pPr>
      <w:r w:rsidRPr="002E2862">
        <w:rPr>
          <w:rFonts w:ascii="Times New Roman" w:hAnsi="Times New Roman" w:cs="Times New Roman"/>
          <w:i/>
          <w:sz w:val="24"/>
          <w:szCs w:val="24"/>
        </w:rPr>
        <w:t>Например: Иванова Мария Ивановна, 3 в. категория, номинация «Поэзия», Ю. Друнина «Зинка»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BA3872" w:rsidRDefault="002E2862" w:rsidP="001E5A59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просмотра видеоролика Оргкомитетом, участнику присваивается порядковый номер, а видеоролик публикуется в группах учреждения в социальных сетях. </w:t>
      </w:r>
    </w:p>
    <w:p w:rsidR="002E2862" w:rsidRDefault="002E2862" w:rsidP="001E5A59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Порядковый номер участник получает в ответном письме.</w:t>
      </w:r>
    </w:p>
    <w:p w:rsidR="001E5A59" w:rsidRPr="00232EBF" w:rsidRDefault="002E2862" w:rsidP="001E5A59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05.05.2020г. прекращается прием работ в конкурс. Члены жюри подводят итог. 09.05.2020г. в группах учреждения в социальных сетях публикуется список победителей.</w:t>
      </w:r>
    </w:p>
    <w:p w:rsidR="00BA3872" w:rsidRDefault="00BA3872" w:rsidP="00BA3872">
      <w:pPr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Номинации Конкурса.</w:t>
      </w:r>
    </w:p>
    <w:p w:rsidR="00232EBF" w:rsidRPr="00232EBF" w:rsidRDefault="00232EBF" w:rsidP="00232EBF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5.1. </w:t>
      </w:r>
      <w:r w:rsidRPr="00232EBF">
        <w:rPr>
          <w:rFonts w:ascii="Times New Roman" w:hAnsi="Times New Roman" w:cs="Times New Roman"/>
          <w:sz w:val="24"/>
          <w:szCs w:val="24"/>
        </w:rPr>
        <w:t xml:space="preserve">К участию принимаются работы в следующих номинациях: </w:t>
      </w:r>
    </w:p>
    <w:p w:rsidR="00232EBF" w:rsidRPr="00232EBF" w:rsidRDefault="00232EBF" w:rsidP="00232EBF">
      <w:pPr>
        <w:pStyle w:val="a5"/>
        <w:numPr>
          <w:ilvl w:val="0"/>
          <w:numId w:val="14"/>
        </w:numPr>
        <w:ind w:left="2268" w:hanging="425"/>
        <w:rPr>
          <w:rFonts w:ascii="Times New Roman" w:hAnsi="Times New Roman" w:cs="Times New Roman"/>
          <w:b/>
          <w:sz w:val="24"/>
          <w:szCs w:val="24"/>
        </w:rPr>
      </w:pPr>
      <w:r w:rsidRPr="00232EBF">
        <w:rPr>
          <w:rFonts w:ascii="Times New Roman" w:hAnsi="Times New Roman" w:cs="Times New Roman"/>
          <w:b/>
          <w:sz w:val="24"/>
          <w:szCs w:val="24"/>
        </w:rPr>
        <w:t>«Поэзия»</w:t>
      </w:r>
      <w:r w:rsidRPr="00232EBF">
        <w:rPr>
          <w:rFonts w:ascii="Times New Roman" w:hAnsi="Times New Roman" w:cs="Times New Roman"/>
          <w:sz w:val="24"/>
          <w:szCs w:val="24"/>
        </w:rPr>
        <w:t xml:space="preserve"> - к участию в номинации принимаются поэтические произведения. Продолжительность видеоролика не более 3 минут.</w:t>
      </w:r>
    </w:p>
    <w:p w:rsidR="00232EBF" w:rsidRPr="00232EBF" w:rsidRDefault="00232EBF" w:rsidP="00232EBF">
      <w:pPr>
        <w:pStyle w:val="a5"/>
        <w:numPr>
          <w:ilvl w:val="0"/>
          <w:numId w:val="14"/>
        </w:numPr>
        <w:ind w:left="2268" w:hanging="425"/>
        <w:rPr>
          <w:rFonts w:ascii="Times New Roman" w:hAnsi="Times New Roman" w:cs="Times New Roman"/>
          <w:b/>
          <w:sz w:val="24"/>
          <w:szCs w:val="24"/>
        </w:rPr>
      </w:pPr>
      <w:r w:rsidRPr="00232EBF">
        <w:rPr>
          <w:rFonts w:ascii="Times New Roman" w:hAnsi="Times New Roman" w:cs="Times New Roman"/>
          <w:sz w:val="24"/>
          <w:szCs w:val="24"/>
        </w:rPr>
        <w:t>«</w:t>
      </w:r>
      <w:r w:rsidRPr="00232EBF">
        <w:rPr>
          <w:rFonts w:ascii="Times New Roman" w:hAnsi="Times New Roman" w:cs="Times New Roman"/>
          <w:b/>
          <w:sz w:val="24"/>
          <w:szCs w:val="24"/>
        </w:rPr>
        <w:t>Проза</w:t>
      </w:r>
      <w:r w:rsidRPr="00232EBF">
        <w:rPr>
          <w:rFonts w:ascii="Times New Roman" w:hAnsi="Times New Roman" w:cs="Times New Roman"/>
          <w:sz w:val="24"/>
          <w:szCs w:val="24"/>
        </w:rPr>
        <w:t>» - к участию в номинации принимаются прозаические произведения. Продолжительность видеоролика не более 3 минут.</w:t>
      </w:r>
    </w:p>
    <w:p w:rsidR="00CE5DD6" w:rsidRPr="00CE5DD6" w:rsidRDefault="00232EBF" w:rsidP="00CE5DD6">
      <w:pPr>
        <w:pStyle w:val="a5"/>
        <w:numPr>
          <w:ilvl w:val="0"/>
          <w:numId w:val="14"/>
        </w:numPr>
        <w:ind w:left="2268" w:hanging="425"/>
        <w:rPr>
          <w:rFonts w:ascii="Times New Roman" w:hAnsi="Times New Roman" w:cs="Times New Roman"/>
          <w:sz w:val="24"/>
          <w:szCs w:val="24"/>
        </w:rPr>
      </w:pPr>
      <w:r w:rsidRPr="00232EBF">
        <w:rPr>
          <w:rFonts w:ascii="Times New Roman" w:hAnsi="Times New Roman" w:cs="Times New Roman"/>
          <w:b/>
          <w:sz w:val="24"/>
          <w:szCs w:val="24"/>
        </w:rPr>
        <w:t xml:space="preserve">«Литературно – музыкальная композиция» - </w:t>
      </w:r>
      <w:r w:rsidRPr="00232EBF">
        <w:rPr>
          <w:rFonts w:ascii="Times New Roman" w:hAnsi="Times New Roman" w:cs="Times New Roman"/>
          <w:sz w:val="24"/>
          <w:szCs w:val="24"/>
        </w:rPr>
        <w:t>к участию в этой номинации принимаются композиции, соединяющие в себе разножанровые литературные произведения и музыкальные композиции. Продолжительность видеоролика не более 3 минут.</w:t>
      </w:r>
    </w:p>
    <w:p w:rsidR="00232EBF" w:rsidRDefault="00232EBF" w:rsidP="00232EBF">
      <w:pPr>
        <w:ind w:left="851" w:hanging="142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5.2.</w:t>
      </w:r>
      <w:r w:rsidRPr="00232EBF">
        <w:rPr>
          <w:color w:val="000000"/>
          <w:shd w:val="clear" w:color="auto" w:fill="FFFFFF"/>
        </w:rPr>
        <w:t xml:space="preserve"> </w:t>
      </w:r>
      <w:r w:rsidRPr="00232EBF">
        <w:rPr>
          <w:rFonts w:ascii="Times New Roman" w:hAnsi="Times New Roman" w:cs="Times New Roman"/>
          <w:color w:val="000000"/>
          <w:shd w:val="clear" w:color="auto" w:fill="FFFFFF"/>
        </w:rPr>
        <w:t>Содержание видеороликов не должно противоречить законодательству РФ. На конкурс не принимаются ролики рекламного характера, оскорбляющие достоинства и чувства других людей, не соответствующих тематике Конкурса.</w:t>
      </w:r>
    </w:p>
    <w:p w:rsidR="00232EBF" w:rsidRPr="00782918" w:rsidRDefault="00232EBF" w:rsidP="00782918">
      <w:pPr>
        <w:ind w:left="851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3. Организаторы Конкурса оставляют за</w:t>
      </w:r>
      <w:r w:rsidR="007829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собой право отказать в участии, если </w:t>
      </w:r>
      <w:r w:rsidR="00782918">
        <w:rPr>
          <w:rFonts w:ascii="Times New Roman" w:hAnsi="Times New Roman" w:cs="Times New Roman"/>
          <w:sz w:val="24"/>
          <w:szCs w:val="24"/>
        </w:rPr>
        <w:t>предоставляемые материалы не соответствуют требованиям положения конкурса.</w:t>
      </w:r>
    </w:p>
    <w:p w:rsidR="00BA3872" w:rsidRDefault="00BA3872" w:rsidP="00BA3872">
      <w:pPr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Жюри и награждение победителей.</w:t>
      </w:r>
    </w:p>
    <w:p w:rsidR="00BA3872" w:rsidRDefault="00BA3872" w:rsidP="00BA3872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Состав жюри формируется орг. комитетом Конкурса, в количестве 3 человек.</w:t>
      </w:r>
    </w:p>
    <w:p w:rsidR="00BA3872" w:rsidRDefault="00BA3872" w:rsidP="00BA3872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Жюри в своем составе определяет председателя.</w:t>
      </w:r>
    </w:p>
    <w:p w:rsidR="00BA3872" w:rsidRDefault="00BA3872" w:rsidP="00BA3872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Жюри оценивает выступление конкурсантов по 5–ти бальной системе в каждом из критериев:</w:t>
      </w:r>
    </w:p>
    <w:p w:rsidR="00BA3872" w:rsidRDefault="00BA3872" w:rsidP="00BA3872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Сложность репертуара.</w:t>
      </w:r>
    </w:p>
    <w:p w:rsidR="00BA3872" w:rsidRDefault="00BA3872" w:rsidP="00BA3872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Соответствие выбранного произведения тематике Конкурса.</w:t>
      </w:r>
    </w:p>
    <w:p w:rsidR="00BA3872" w:rsidRDefault="00BA3872" w:rsidP="00BA3872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средств выразительного чтения (логических ударений, интонирования, темпа, эмоционально-экспрессивной окрашенности выступления и т.д.) и исполнительские данные.</w:t>
      </w:r>
    </w:p>
    <w:p w:rsidR="00BA3872" w:rsidRDefault="00BA3872" w:rsidP="00BA3872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Дополнительные выразительные средства (музыкальное оформление, костюм, реквизит и т.д.)</w:t>
      </w:r>
    </w:p>
    <w:p w:rsidR="00BA3872" w:rsidRDefault="00BA3872" w:rsidP="00BA3872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каждой номинации, в каждой возрастной категории присваиваются звания Дипломантов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степеней. Дипломанты награждаются дипломами и памятными сувенирами. Все участники награждаются дипломами участника.</w:t>
      </w:r>
    </w:p>
    <w:p w:rsidR="00BA3872" w:rsidRDefault="00CE5DD6" w:rsidP="00BA3872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Оргкомитетом присуждается «Приз зрительских симпатий», путем подсчета голосов (лайков) на видеоролике. </w:t>
      </w:r>
    </w:p>
    <w:p w:rsidR="00BA3872" w:rsidRDefault="00BA3872" w:rsidP="00BA3872">
      <w:pPr>
        <w:pStyle w:val="a3"/>
        <w:numPr>
          <w:ilvl w:val="1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Жюри конкурса имеет право не присуждать то или иное звание, а также делить призовые места между участниками Конкурса.</w:t>
      </w:r>
    </w:p>
    <w:p w:rsidR="00BA3872" w:rsidRDefault="00BA3872" w:rsidP="00BA3872">
      <w:pPr>
        <w:pStyle w:val="a3"/>
        <w:numPr>
          <w:ilvl w:val="1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Решение членов жюри подтверждается протоколом и обжалованию не подлежит.</w:t>
      </w:r>
    </w:p>
    <w:p w:rsidR="00BA3872" w:rsidRPr="0026300B" w:rsidRDefault="00BA3872" w:rsidP="00BA3872">
      <w:pPr>
        <w:numPr>
          <w:ilvl w:val="1"/>
          <w:numId w:val="1"/>
        </w:numPr>
        <w:spacing w:line="276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sz w:val="24"/>
          <w:szCs w:val="28"/>
        </w:rPr>
        <w:t>Оргкомитет не несёт ответственности за выставление оценок членами жюри и присуждение звания участникам.</w:t>
      </w:r>
    </w:p>
    <w:p w:rsidR="0026300B" w:rsidRPr="0026300B" w:rsidRDefault="0026300B" w:rsidP="00BA3872">
      <w:pPr>
        <w:numPr>
          <w:ilvl w:val="1"/>
          <w:numId w:val="1"/>
        </w:numPr>
        <w:spacing w:line="276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sz w:val="24"/>
          <w:szCs w:val="28"/>
        </w:rPr>
        <w:t>Участие в конкурсе означает полное согласие с правилами данного положения.</w:t>
      </w:r>
    </w:p>
    <w:p w:rsidR="0026300B" w:rsidRDefault="0026300B" w:rsidP="00BA3872">
      <w:pPr>
        <w:numPr>
          <w:ilvl w:val="1"/>
          <w:numId w:val="1"/>
        </w:numPr>
        <w:spacing w:line="276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sz w:val="24"/>
          <w:szCs w:val="28"/>
        </w:rPr>
        <w:t>Отправляя заявку на участие, участник тем самым дает свое согласие на публикацию конкурсного видеоролика в сети интернет.</w:t>
      </w:r>
    </w:p>
    <w:p w:rsidR="00BA3872" w:rsidRDefault="00BA3872" w:rsidP="00BA3872">
      <w:pPr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Финансирование Конкурса.</w:t>
      </w:r>
    </w:p>
    <w:p w:rsidR="00BA3872" w:rsidRDefault="00CE5DD6" w:rsidP="00CE5DD6">
      <w:pPr>
        <w:numPr>
          <w:ilvl w:val="1"/>
          <w:numId w:val="1"/>
        </w:numPr>
        <w:rPr>
          <w:rFonts w:ascii="Times New Roman" w:hAnsi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Участие в конкурсе является бесплатным.</w:t>
      </w:r>
    </w:p>
    <w:p w:rsidR="00BA3872" w:rsidRDefault="00BA3872" w:rsidP="00BA3872">
      <w:pPr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Координаты Организаторов Конкурса:</w:t>
      </w:r>
    </w:p>
    <w:p w:rsidR="00BA3872" w:rsidRDefault="00BA3872" w:rsidP="00BA38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Адрес:</w:t>
      </w:r>
      <w:r>
        <w:rPr>
          <w:rFonts w:ascii="Times New Roman" w:hAnsi="Times New Roman" w:cs="Times New Roman"/>
          <w:sz w:val="24"/>
          <w:szCs w:val="24"/>
        </w:rPr>
        <w:t xml:space="preserve"> г. Тюмень, ул. Александра Пушкина 10 МАУК «ДК «Поиск».</w:t>
      </w:r>
    </w:p>
    <w:p w:rsidR="00BA3872" w:rsidRDefault="00BA3872" w:rsidP="00BA38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Контакты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A3872" w:rsidRDefault="00BA3872" w:rsidP="00BA3872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Тел:</w:t>
      </w:r>
      <w:r>
        <w:rPr>
          <w:rFonts w:ascii="Times New Roman" w:hAnsi="Times New Roman" w:cs="Times New Roman"/>
          <w:sz w:val="24"/>
          <w:szCs w:val="24"/>
        </w:rPr>
        <w:t xml:space="preserve"> +7(3452) 795 415; 8-982-927-2572 – Суркова Анастасия Сергеевна, </w:t>
      </w:r>
    </w:p>
    <w:p w:rsidR="00BA3872" w:rsidRDefault="0026300B" w:rsidP="00BA3872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8-909-191-6504 – Павлова Алена Сергеевна</w:t>
      </w:r>
      <w:r w:rsidR="00BA3872">
        <w:rPr>
          <w:rFonts w:ascii="Times New Roman" w:hAnsi="Times New Roman" w:cs="Times New Roman"/>
          <w:sz w:val="24"/>
          <w:szCs w:val="24"/>
        </w:rPr>
        <w:t>.</w:t>
      </w:r>
    </w:p>
    <w:p w:rsidR="00BA3872" w:rsidRDefault="00BA3872" w:rsidP="00BA3872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Эл. почта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konkursPoisk</w:t>
        </w:r>
        <w:r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yandex</w:t>
        </w:r>
        <w:r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>
          <w:rPr>
            <w:rStyle w:val="a4"/>
            <w:rFonts w:ascii="Times New Roman" w:hAnsi="Times New Roman" w:cs="Times New Roman"/>
            <w:sz w:val="24"/>
            <w:szCs w:val="24"/>
          </w:rPr>
          <w:t>poisk-dk@yandex.ru</w:t>
        </w:r>
      </w:hyperlink>
    </w:p>
    <w:p w:rsidR="00BA3872" w:rsidRDefault="00BA3872" w:rsidP="00BA3872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Сайт: </w:t>
      </w:r>
      <w:hyperlink r:id="rId10" w:history="1">
        <w:r>
          <w:rPr>
            <w:rStyle w:val="a4"/>
            <w:rFonts w:ascii="Times New Roman" w:hAnsi="Times New Roman" w:cs="Times New Roman"/>
            <w:sz w:val="24"/>
            <w:szCs w:val="24"/>
          </w:rPr>
          <w:t>http://www.dk-poisk.ru</w:t>
        </w:r>
      </w:hyperlink>
    </w:p>
    <w:p w:rsidR="00BA3872" w:rsidRDefault="00BA3872" w:rsidP="00BA3872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Социальные сети: </w:t>
      </w:r>
      <w:hyperlink r:id="rId11" w:history="1">
        <w:r>
          <w:rPr>
            <w:rStyle w:val="a4"/>
            <w:rFonts w:ascii="Times New Roman" w:hAnsi="Times New Roman" w:cs="Times New Roman"/>
            <w:sz w:val="24"/>
            <w:szCs w:val="24"/>
          </w:rPr>
          <w:t>https://vk.com/club74944355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A3872" w:rsidRDefault="00BA3872" w:rsidP="00BA387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A3872" w:rsidRDefault="00BA3872" w:rsidP="00BA3872">
      <w:pPr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</w:p>
    <w:p w:rsidR="00BA3872" w:rsidRDefault="00BA3872" w:rsidP="00BA387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A3872" w:rsidRDefault="00BA3872" w:rsidP="00BA387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A3872" w:rsidRDefault="00BA3872" w:rsidP="00BA387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A3872" w:rsidRDefault="00BA3872" w:rsidP="00BA387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A3872" w:rsidRDefault="00BA3872" w:rsidP="00BA387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A3872" w:rsidRDefault="00BA3872" w:rsidP="00BA387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A3872" w:rsidRDefault="00BA3872" w:rsidP="00BA387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A3872" w:rsidRDefault="00BA3872" w:rsidP="00BA387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A3872" w:rsidRDefault="00BA3872" w:rsidP="00BA387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01A6A" w:rsidRDefault="00701A6A" w:rsidP="00701A6A">
      <w:pPr>
        <w:ind w:left="360"/>
        <w:rPr>
          <w:b/>
        </w:rPr>
      </w:pPr>
    </w:p>
    <w:p w:rsidR="003C5D87" w:rsidRDefault="003C5D87"/>
    <w:sectPr w:rsidR="003C5D87" w:rsidSect="00B4634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15440"/>
    <w:multiLevelType w:val="hybridMultilevel"/>
    <w:tmpl w:val="C27A6F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C707F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086765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77F7610"/>
    <w:multiLevelType w:val="hybridMultilevel"/>
    <w:tmpl w:val="178E1C58"/>
    <w:lvl w:ilvl="0" w:tplc="0419000B">
      <w:start w:val="1"/>
      <w:numFmt w:val="bullet"/>
      <w:lvlText w:val=""/>
      <w:lvlJc w:val="left"/>
      <w:pPr>
        <w:ind w:left="229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4">
    <w:nsid w:val="3BC534E8"/>
    <w:multiLevelType w:val="hybridMultilevel"/>
    <w:tmpl w:val="C7E634B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4F475E5"/>
    <w:multiLevelType w:val="multilevel"/>
    <w:tmpl w:val="85DAA5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b/>
        <w:i w:val="0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6">
    <w:nsid w:val="4554708E"/>
    <w:multiLevelType w:val="hybridMultilevel"/>
    <w:tmpl w:val="DEA8732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788444D"/>
    <w:multiLevelType w:val="hybridMultilevel"/>
    <w:tmpl w:val="E9805B3C"/>
    <w:lvl w:ilvl="0" w:tplc="0419000B">
      <w:start w:val="1"/>
      <w:numFmt w:val="bullet"/>
      <w:lvlText w:val=""/>
      <w:lvlJc w:val="left"/>
      <w:pPr>
        <w:ind w:left="23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15" w:hanging="360"/>
      </w:pPr>
      <w:rPr>
        <w:rFonts w:ascii="Wingdings" w:hAnsi="Wingdings" w:hint="default"/>
      </w:rPr>
    </w:lvl>
  </w:abstractNum>
  <w:abstractNum w:abstractNumId="8">
    <w:nsid w:val="67B37C91"/>
    <w:multiLevelType w:val="hybridMultilevel"/>
    <w:tmpl w:val="2E10857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9DF6A4D"/>
    <w:multiLevelType w:val="hybridMultilevel"/>
    <w:tmpl w:val="C0C4904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CED095A"/>
    <w:multiLevelType w:val="hybridMultilevel"/>
    <w:tmpl w:val="D3AA9F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EC39FE"/>
    <w:multiLevelType w:val="hybridMultilevel"/>
    <w:tmpl w:val="007E2B0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6877C43"/>
    <w:multiLevelType w:val="hybridMultilevel"/>
    <w:tmpl w:val="E7C4F218"/>
    <w:lvl w:ilvl="0" w:tplc="0419000B">
      <w:start w:val="1"/>
      <w:numFmt w:val="bullet"/>
      <w:lvlText w:val=""/>
      <w:lvlJc w:val="left"/>
      <w:pPr>
        <w:ind w:left="22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3">
    <w:nsid w:val="7B802FE4"/>
    <w:multiLevelType w:val="hybridMultilevel"/>
    <w:tmpl w:val="040CAD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1"/>
  </w:num>
  <w:num w:numId="5">
    <w:abstractNumId w:val="8"/>
  </w:num>
  <w:num w:numId="6">
    <w:abstractNumId w:val="3"/>
  </w:num>
  <w:num w:numId="7">
    <w:abstractNumId w:val="9"/>
  </w:num>
  <w:num w:numId="8">
    <w:abstractNumId w:val="0"/>
  </w:num>
  <w:num w:numId="9">
    <w:abstractNumId w:val="7"/>
  </w:num>
  <w:num w:numId="10">
    <w:abstractNumId w:val="12"/>
  </w:num>
  <w:num w:numId="11">
    <w:abstractNumId w:val="1"/>
  </w:num>
  <w:num w:numId="12">
    <w:abstractNumId w:val="2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410"/>
    <w:rsid w:val="00094B2A"/>
    <w:rsid w:val="001E5A59"/>
    <w:rsid w:val="00232EBF"/>
    <w:rsid w:val="0026300B"/>
    <w:rsid w:val="002E2862"/>
    <w:rsid w:val="00333696"/>
    <w:rsid w:val="003C5D87"/>
    <w:rsid w:val="00490CE2"/>
    <w:rsid w:val="00701A6A"/>
    <w:rsid w:val="00782918"/>
    <w:rsid w:val="008A0636"/>
    <w:rsid w:val="009239F4"/>
    <w:rsid w:val="00B4634B"/>
    <w:rsid w:val="00BA3872"/>
    <w:rsid w:val="00BB5410"/>
    <w:rsid w:val="00CE5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96C562-CBFB-423B-AD23-04DA64551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1A6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1A6A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BA3872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BA38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kursPoisk@yandex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onkursPoisk@yandex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oisk-dk@yandex.ru" TargetMode="External"/><Relationship Id="rId11" Type="http://schemas.openxmlformats.org/officeDocument/2006/relationships/hyperlink" Target="https://vk.com/club74944355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www.dk-poisk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oisk-dk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850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ПоискКрекнин</dc:creator>
  <cp:keywords/>
  <dc:description/>
  <cp:lastModifiedBy>ПоискКрекнин</cp:lastModifiedBy>
  <cp:revision>8</cp:revision>
  <dcterms:created xsi:type="dcterms:W3CDTF">2020-04-05T10:02:00Z</dcterms:created>
  <dcterms:modified xsi:type="dcterms:W3CDTF">2020-04-09T12:24:00Z</dcterms:modified>
</cp:coreProperties>
</file>